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5" w:rsidRDefault="00445515" w:rsidP="00445515">
      <w:pPr>
        <w:rPr>
          <w:rFonts w:ascii="Times New Roman" w:hAnsi="Times New Roman" w:cs="Times New Roman"/>
          <w:sz w:val="24"/>
          <w:szCs w:val="24"/>
          <w:lang w:val="lt-LT"/>
        </w:rPr>
      </w:pPr>
    </w:p>
    <w:p w:rsidR="00445515" w:rsidRPr="003B68DD"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sidRPr="003B68DD">
        <w:rPr>
          <w:rFonts w:ascii="Times New Roman" w:hAnsi="Times New Roman" w:cs="Times New Roman"/>
        </w:rPr>
        <w:t xml:space="preserve">  </w:t>
      </w:r>
      <w:r>
        <w:rPr>
          <w:rFonts w:ascii="Times New Roman" w:hAnsi="Times New Roman" w:cs="Times New Roman"/>
        </w:rPr>
        <w:t xml:space="preserve"> </w:t>
      </w:r>
      <w:r w:rsidRPr="003B68DD">
        <w:rPr>
          <w:rFonts w:ascii="Times New Roman" w:hAnsi="Times New Roman" w:cs="Times New Roman"/>
        </w:rPr>
        <w:t>PRITARTA</w:t>
      </w:r>
    </w:p>
    <w:p w:rsidR="00445515"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Telšių rajono savivaldybės</w:t>
      </w:r>
    </w:p>
    <w:p w:rsidR="00445515" w:rsidRDefault="00445515" w:rsidP="00445515">
      <w:pPr>
        <w:spacing w:after="0"/>
        <w:rPr>
          <w:rFonts w:ascii="Times New Roman" w:hAnsi="Times New Roman" w:cs="Times New Roman"/>
        </w:rPr>
      </w:pPr>
      <w:r>
        <w:rPr>
          <w:rFonts w:ascii="Times New Roman" w:hAnsi="Times New Roman" w:cs="Times New Roman"/>
        </w:rPr>
        <w:t xml:space="preserve">                                                                                                     administracijos direktoriaus</w:t>
      </w:r>
    </w:p>
    <w:p w:rsidR="00445515" w:rsidRDefault="00445515" w:rsidP="00445515">
      <w:pPr>
        <w:spacing w:after="0"/>
        <w:jc w:val="center"/>
        <w:rPr>
          <w:rFonts w:ascii="Times New Roman" w:hAnsi="Times New Roman" w:cs="Times New Roman"/>
        </w:rPr>
      </w:pPr>
      <w:r>
        <w:rPr>
          <w:rFonts w:ascii="Times New Roman" w:hAnsi="Times New Roman" w:cs="Times New Roman"/>
        </w:rPr>
        <w:t xml:space="preserve">                                                        2017 m. spalio 18 d.</w:t>
      </w:r>
    </w:p>
    <w:p w:rsidR="00445515" w:rsidRPr="003B68DD" w:rsidRDefault="00445515" w:rsidP="00445515">
      <w:pPr>
        <w:spacing w:after="0"/>
        <w:jc w:val="center"/>
        <w:rPr>
          <w:rFonts w:ascii="Times New Roman" w:hAnsi="Times New Roman" w:cs="Times New Roman"/>
        </w:rPr>
      </w:pPr>
      <w:r>
        <w:rPr>
          <w:rFonts w:ascii="Times New Roman" w:hAnsi="Times New Roman" w:cs="Times New Roman"/>
        </w:rPr>
        <w:t xml:space="preserve">                                                           įsakymu Nr. A1-1807</w:t>
      </w:r>
    </w:p>
    <w:p w:rsidR="00445515" w:rsidRPr="003B68DD" w:rsidRDefault="00445515" w:rsidP="00445515">
      <w:pPr>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p>
    <w:p w:rsidR="00445515" w:rsidRPr="003B68DD"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sidRPr="003B68DD">
        <w:rPr>
          <w:rFonts w:ascii="Times New Roman" w:hAnsi="Times New Roman" w:cs="Times New Roman"/>
        </w:rPr>
        <w:t xml:space="preserve">  PATVIRTINTA</w:t>
      </w:r>
    </w:p>
    <w:p w:rsidR="00445515" w:rsidRPr="003B68DD"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sidRPr="003B68DD">
        <w:rPr>
          <w:rFonts w:ascii="Times New Roman" w:hAnsi="Times New Roman" w:cs="Times New Roman"/>
        </w:rPr>
        <w:t xml:space="preserve">  Telšių lopšelio-darželio „Nykštukas“</w:t>
      </w:r>
    </w:p>
    <w:p w:rsidR="00445515" w:rsidRPr="003B68DD"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sidRPr="003B68DD">
        <w:rPr>
          <w:rFonts w:ascii="Times New Roman" w:hAnsi="Times New Roman" w:cs="Times New Roman"/>
        </w:rPr>
        <w:t xml:space="preserve">  </w:t>
      </w:r>
      <w:r w:rsidRPr="003B68DD">
        <w:rPr>
          <w:rFonts w:ascii="Times New Roman" w:hAnsi="Times New Roman" w:cs="Times New Roman"/>
        </w:rPr>
        <w:t>D</w:t>
      </w:r>
      <w:r w:rsidRPr="003B68DD">
        <w:rPr>
          <w:rFonts w:ascii="Times New Roman" w:hAnsi="Times New Roman" w:cs="Times New Roman"/>
        </w:rPr>
        <w:t>irektoriaus</w:t>
      </w:r>
      <w:r>
        <w:rPr>
          <w:rFonts w:ascii="Times New Roman" w:hAnsi="Times New Roman" w:cs="Times New Roman"/>
        </w:rPr>
        <w:t xml:space="preserve">  2017 m. spalio 25</w:t>
      </w:r>
      <w:r w:rsidRPr="003B68DD">
        <w:rPr>
          <w:rFonts w:ascii="Times New Roman" w:hAnsi="Times New Roman" w:cs="Times New Roman"/>
        </w:rPr>
        <w:t xml:space="preserve"> d.</w:t>
      </w:r>
    </w:p>
    <w:p w:rsidR="00445515" w:rsidRPr="003B68DD" w:rsidRDefault="00445515" w:rsidP="00445515">
      <w:pPr>
        <w:spacing w:after="0"/>
        <w:rPr>
          <w:rFonts w:ascii="Times New Roman" w:hAnsi="Times New Roman" w:cs="Times New Roman"/>
        </w:rPr>
      </w:pPr>
      <w:r w:rsidRPr="003B68D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įsakymu Nr. V1-47</w:t>
      </w:r>
    </w:p>
    <w:p w:rsidR="00445515" w:rsidRDefault="00445515" w:rsidP="002C5F1C">
      <w:pPr>
        <w:jc w:val="center"/>
        <w:rPr>
          <w:rFonts w:ascii="Times New Roman" w:hAnsi="Times New Roman" w:cs="Times New Roman"/>
          <w:sz w:val="24"/>
          <w:szCs w:val="24"/>
          <w:lang w:val="lt-LT"/>
        </w:rPr>
      </w:pPr>
    </w:p>
    <w:p w:rsidR="00445515" w:rsidRPr="00F8270E" w:rsidRDefault="00445515" w:rsidP="002C5F1C">
      <w:pPr>
        <w:jc w:val="center"/>
        <w:rPr>
          <w:rFonts w:ascii="Times New Roman" w:hAnsi="Times New Roman" w:cs="Times New Roman"/>
          <w:sz w:val="24"/>
          <w:szCs w:val="24"/>
          <w:lang w:val="lt-LT"/>
        </w:rPr>
      </w:pPr>
    </w:p>
    <w:p w:rsidR="002C5F1C" w:rsidRPr="00A70E92" w:rsidRDefault="002C5F1C" w:rsidP="002C5F1C">
      <w:pPr>
        <w:jc w:val="center"/>
        <w:rPr>
          <w:rFonts w:ascii="Times New Roman" w:hAnsi="Times New Roman" w:cs="Times New Roman"/>
          <w:b/>
          <w:sz w:val="36"/>
          <w:szCs w:val="36"/>
          <w:lang w:val="lt-LT"/>
        </w:rPr>
      </w:pPr>
      <w:r w:rsidRPr="00A70E92">
        <w:rPr>
          <w:rFonts w:ascii="Times New Roman" w:hAnsi="Times New Roman" w:cs="Times New Roman"/>
          <w:b/>
          <w:sz w:val="36"/>
          <w:szCs w:val="36"/>
          <w:lang w:val="lt-LT"/>
        </w:rPr>
        <w:t xml:space="preserve">TELŠIŲ LOPŠELIS-DARŽELIS „NYKŠTUKAS“ </w:t>
      </w:r>
    </w:p>
    <w:p w:rsidR="00AB4487" w:rsidRDefault="00C879FC" w:rsidP="002C5F1C">
      <w:pPr>
        <w:rPr>
          <w:rFonts w:ascii="Times New Roman" w:hAnsi="Times New Roman" w:cs="Times New Roman"/>
          <w:b/>
          <w:sz w:val="36"/>
          <w:szCs w:val="36"/>
          <w:lang w:val="lt-LT"/>
        </w:rPr>
      </w:pPr>
      <w:r>
        <w:rPr>
          <w:rFonts w:ascii="Times New Roman" w:hAnsi="Times New Roman" w:cs="Times New Roman"/>
          <w:b/>
          <w:sz w:val="36"/>
          <w:szCs w:val="36"/>
          <w:lang w:val="lt-LT"/>
        </w:rPr>
        <w:t xml:space="preserve">                       </w:t>
      </w:r>
      <w:r w:rsidR="00445515">
        <w:rPr>
          <w:rFonts w:ascii="Times New Roman" w:hAnsi="Times New Roman" w:cs="Times New Roman"/>
          <w:b/>
          <w:sz w:val="36"/>
          <w:szCs w:val="36"/>
          <w:lang w:val="lt-LT"/>
        </w:rPr>
        <w:t xml:space="preserve">                               </w:t>
      </w:r>
    </w:p>
    <w:p w:rsidR="006E750C" w:rsidRDefault="009951F3" w:rsidP="009951F3">
      <w:pPr>
        <w:jc w:val="center"/>
        <w:rPr>
          <w:rFonts w:ascii="Times New Roman" w:hAnsi="Times New Roman" w:cs="Times New Roman"/>
          <w:b/>
          <w:sz w:val="36"/>
          <w:szCs w:val="36"/>
          <w:lang w:val="lt-LT"/>
        </w:rPr>
      </w:pPr>
      <w:r>
        <w:rPr>
          <w:rFonts w:ascii="Times New Roman" w:hAnsi="Times New Roman" w:cs="Times New Roman"/>
          <w:b/>
          <w:noProof/>
          <w:sz w:val="28"/>
          <w:szCs w:val="28"/>
          <w:lang w:val="lt-LT" w:eastAsia="lt-LT"/>
        </w:rPr>
        <w:drawing>
          <wp:inline distT="0" distB="0" distL="0" distR="0" wp14:anchorId="52029DD1" wp14:editId="496D35AA">
            <wp:extent cx="1762125" cy="1819497"/>
            <wp:effectExtent l="0" t="0" r="0" b="9525"/>
            <wp:docPr id="1" name="Paveikslėlis 1" descr="C:\Users\msii\Desktop\Nykstuko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i\Desktop\Nykstuko_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819497"/>
                    </a:xfrm>
                    <a:prstGeom prst="rect">
                      <a:avLst/>
                    </a:prstGeom>
                    <a:noFill/>
                    <a:ln>
                      <a:noFill/>
                    </a:ln>
                  </pic:spPr>
                </pic:pic>
              </a:graphicData>
            </a:graphic>
          </wp:inline>
        </w:drawing>
      </w:r>
    </w:p>
    <w:p w:rsidR="009951F3" w:rsidRDefault="009951F3" w:rsidP="009951F3">
      <w:pPr>
        <w:rPr>
          <w:rFonts w:ascii="Times New Roman" w:hAnsi="Times New Roman" w:cs="Times New Roman"/>
          <w:b/>
          <w:sz w:val="36"/>
          <w:szCs w:val="36"/>
          <w:lang w:val="lt-LT"/>
        </w:rPr>
      </w:pPr>
    </w:p>
    <w:p w:rsidR="009951F3" w:rsidRPr="00434BD0" w:rsidRDefault="009951F3" w:rsidP="009951F3">
      <w:pPr>
        <w:jc w:val="center"/>
        <w:rPr>
          <w:rFonts w:ascii="Times New Roman" w:hAnsi="Times New Roman" w:cs="Times New Roman"/>
          <w:b/>
          <w:sz w:val="44"/>
          <w:szCs w:val="44"/>
          <w:lang w:val="lt-LT"/>
        </w:rPr>
      </w:pPr>
      <w:r w:rsidRPr="00434BD0">
        <w:rPr>
          <w:rFonts w:ascii="Times New Roman" w:hAnsi="Times New Roman" w:cs="Times New Roman"/>
          <w:b/>
          <w:sz w:val="44"/>
          <w:szCs w:val="44"/>
          <w:lang w:val="lt-LT"/>
        </w:rPr>
        <w:t>IKIMOKYKLINIO UGDYMO PROGRAMA</w:t>
      </w:r>
    </w:p>
    <w:p w:rsidR="00AB4487" w:rsidRDefault="00AB4487" w:rsidP="00F56F2E">
      <w:pPr>
        <w:rPr>
          <w:rFonts w:ascii="Times New Roman" w:hAnsi="Times New Roman" w:cs="Times New Roman"/>
          <w:b/>
          <w:sz w:val="40"/>
          <w:szCs w:val="40"/>
          <w:lang w:val="lt-LT"/>
        </w:rPr>
      </w:pPr>
    </w:p>
    <w:p w:rsidR="00AB4487" w:rsidRDefault="00AB4487" w:rsidP="00F56F2E">
      <w:pPr>
        <w:rPr>
          <w:rFonts w:ascii="Times New Roman" w:hAnsi="Times New Roman" w:cs="Times New Roman"/>
          <w:b/>
          <w:sz w:val="40"/>
          <w:szCs w:val="40"/>
          <w:lang w:val="lt-LT"/>
        </w:rPr>
      </w:pPr>
    </w:p>
    <w:p w:rsidR="00445515" w:rsidRDefault="00445515" w:rsidP="00F56F2E">
      <w:pPr>
        <w:rPr>
          <w:rFonts w:ascii="Times New Roman" w:hAnsi="Times New Roman" w:cs="Times New Roman"/>
          <w:b/>
          <w:sz w:val="40"/>
          <w:szCs w:val="40"/>
          <w:lang w:val="lt-LT"/>
        </w:rPr>
      </w:pPr>
    </w:p>
    <w:p w:rsidR="00AB4487" w:rsidRPr="007C2D9F" w:rsidRDefault="00445515" w:rsidP="00AB4487">
      <w:pPr>
        <w:spacing w:after="0"/>
        <w:jc w:val="center"/>
        <w:rPr>
          <w:rFonts w:ascii="Times New Roman" w:hAnsi="Times New Roman" w:cs="Times New Roman"/>
          <w:sz w:val="28"/>
          <w:szCs w:val="28"/>
          <w:lang w:val="lt-LT"/>
        </w:rPr>
      </w:pPr>
      <w:r>
        <w:rPr>
          <w:rFonts w:ascii="Times New Roman" w:hAnsi="Times New Roman" w:cs="Times New Roman"/>
          <w:sz w:val="28"/>
          <w:szCs w:val="28"/>
          <w:lang w:val="lt-LT"/>
        </w:rPr>
        <w:t>Telšiai</w:t>
      </w:r>
    </w:p>
    <w:p w:rsidR="00AB4487" w:rsidRPr="006061AB" w:rsidRDefault="00445515" w:rsidP="00AB4487">
      <w:pPr>
        <w:spacing w:after="0"/>
        <w:jc w:val="center"/>
        <w:rPr>
          <w:rFonts w:ascii="Times New Roman" w:hAnsi="Times New Roman" w:cs="Times New Roman"/>
          <w:sz w:val="28"/>
          <w:szCs w:val="28"/>
          <w:lang w:val="lt-LT"/>
        </w:rPr>
      </w:pPr>
      <w:r>
        <w:rPr>
          <w:rFonts w:ascii="Times New Roman" w:hAnsi="Times New Roman" w:cs="Times New Roman"/>
          <w:sz w:val="28"/>
          <w:szCs w:val="28"/>
          <w:lang w:val="lt-LT"/>
        </w:rPr>
        <w:t xml:space="preserve">  2017</w:t>
      </w:r>
      <w:r w:rsidR="00AB4487">
        <w:rPr>
          <w:rFonts w:ascii="Times New Roman" w:hAnsi="Times New Roman" w:cs="Times New Roman"/>
          <w:sz w:val="28"/>
          <w:szCs w:val="28"/>
          <w:lang w:val="lt-LT"/>
        </w:rPr>
        <w:t xml:space="preserve"> m.</w:t>
      </w:r>
    </w:p>
    <w:p w:rsidR="00445515" w:rsidRPr="00A47EF9" w:rsidRDefault="00445515" w:rsidP="00445515">
      <w:pPr>
        <w:jc w:val="both"/>
        <w:rPr>
          <w:rFonts w:ascii="Times New Roman" w:hAnsi="Times New Roman" w:cs="Times New Roman"/>
          <w:b/>
          <w:sz w:val="24"/>
          <w:szCs w:val="24"/>
        </w:rPr>
      </w:pPr>
      <w:r w:rsidRPr="00A47EF9">
        <w:rPr>
          <w:rFonts w:ascii="Times New Roman" w:hAnsi="Times New Roman" w:cs="Times New Roman"/>
          <w:b/>
          <w:sz w:val="24"/>
          <w:szCs w:val="24"/>
        </w:rPr>
        <w:lastRenderedPageBreak/>
        <w:t xml:space="preserve">Telšių lopšelio-darželio </w:t>
      </w:r>
      <w:r>
        <w:rPr>
          <w:rFonts w:ascii="Times New Roman" w:hAnsi="Times New Roman" w:cs="Times New Roman"/>
          <w:b/>
          <w:sz w:val="24"/>
          <w:szCs w:val="24"/>
        </w:rPr>
        <w:t xml:space="preserve">ikimokyklinio </w:t>
      </w:r>
      <w:r w:rsidRPr="00A47EF9">
        <w:rPr>
          <w:rFonts w:ascii="Times New Roman" w:hAnsi="Times New Roman" w:cs="Times New Roman"/>
          <w:b/>
          <w:sz w:val="24"/>
          <w:szCs w:val="24"/>
        </w:rPr>
        <w:t>ugdymo programa papildyta 2017-09-04.</w:t>
      </w:r>
    </w:p>
    <w:p w:rsidR="00445515" w:rsidRDefault="00445515" w:rsidP="00445515">
      <w:pPr>
        <w:jc w:val="both"/>
        <w:rPr>
          <w:rFonts w:ascii="Times New Roman" w:hAnsi="Times New Roman" w:cs="Times New Roman"/>
          <w:sz w:val="24"/>
          <w:szCs w:val="24"/>
        </w:rPr>
      </w:pPr>
    </w:p>
    <w:p w:rsidR="00445515" w:rsidRDefault="00445515" w:rsidP="00445515">
      <w:pPr>
        <w:jc w:val="both"/>
        <w:rPr>
          <w:rFonts w:ascii="Times New Roman" w:hAnsi="Times New Roman" w:cs="Times New Roman"/>
          <w:sz w:val="24"/>
          <w:szCs w:val="24"/>
        </w:rPr>
      </w:pPr>
    </w:p>
    <w:p w:rsidR="00445515" w:rsidRPr="00C12819" w:rsidRDefault="00445515" w:rsidP="00445515">
      <w:pPr>
        <w:jc w:val="both"/>
        <w:rPr>
          <w:rFonts w:ascii="Times New Roman" w:hAnsi="Times New Roman" w:cs="Times New Roman"/>
          <w:sz w:val="24"/>
          <w:szCs w:val="24"/>
        </w:rPr>
      </w:pPr>
      <w:r w:rsidRPr="00C12819">
        <w:rPr>
          <w:rFonts w:ascii="Times New Roman" w:hAnsi="Times New Roman" w:cs="Times New Roman"/>
          <w:sz w:val="24"/>
          <w:szCs w:val="24"/>
        </w:rPr>
        <w:t>Atsižvelgiant į  Lietuvos Respublikos švietimo ir mokslo ministro 2017 m. kovo 22 d. įsakymą  Nr. V-190 „ Dėl smurto prevencijos įgyvendinimo mokyklose rekomendacijų patvirtinimo“,</w:t>
      </w:r>
    </w:p>
    <w:p w:rsidR="00445515" w:rsidRPr="00C12819" w:rsidRDefault="00445515" w:rsidP="00445515">
      <w:pPr>
        <w:keepNext/>
        <w:tabs>
          <w:tab w:val="left" w:pos="4927"/>
        </w:tabs>
        <w:overflowPunct w:val="0"/>
        <w:jc w:val="both"/>
        <w:textAlignment w:val="baseline"/>
        <w:outlineLvl w:val="2"/>
        <w:rPr>
          <w:rFonts w:ascii="Times New Roman" w:hAnsi="Times New Roman" w:cs="Times New Roman"/>
          <w:sz w:val="24"/>
          <w:szCs w:val="24"/>
        </w:rPr>
      </w:pPr>
      <w:r w:rsidRPr="00C12819">
        <w:rPr>
          <w:rFonts w:ascii="Times New Roman" w:hAnsi="Times New Roman" w:cs="Times New Roman"/>
          <w:sz w:val="24"/>
          <w:szCs w:val="24"/>
        </w:rPr>
        <w:t xml:space="preserve">Lietuvos Respublikos </w:t>
      </w:r>
      <w:r>
        <w:rPr>
          <w:rFonts w:ascii="Times New Roman" w:hAnsi="Times New Roman" w:cs="Times New Roman"/>
          <w:sz w:val="24"/>
          <w:szCs w:val="24"/>
        </w:rPr>
        <w:t>švietimo ir mokslo ministro 2007</w:t>
      </w:r>
      <w:r w:rsidRPr="00C12819">
        <w:rPr>
          <w:rFonts w:ascii="Times New Roman" w:hAnsi="Times New Roman" w:cs="Times New Roman"/>
          <w:sz w:val="24"/>
          <w:szCs w:val="24"/>
        </w:rPr>
        <w:t xml:space="preserve">  m. </w:t>
      </w:r>
      <w:r>
        <w:rPr>
          <w:rFonts w:ascii="Times New Roman" w:hAnsi="Times New Roman" w:cs="Times New Roman"/>
          <w:sz w:val="24"/>
          <w:szCs w:val="24"/>
        </w:rPr>
        <w:t>vasario 7</w:t>
      </w:r>
      <w:r w:rsidRPr="00C12819">
        <w:rPr>
          <w:rFonts w:ascii="Times New Roman" w:hAnsi="Times New Roman" w:cs="Times New Roman"/>
          <w:sz w:val="24"/>
          <w:szCs w:val="24"/>
        </w:rPr>
        <w:t xml:space="preserve"> d. įsakymą Nr.</w:t>
      </w:r>
      <w:r>
        <w:rPr>
          <w:rFonts w:ascii="Times New Roman" w:hAnsi="Times New Roman" w:cs="Times New Roman"/>
          <w:sz w:val="24"/>
          <w:szCs w:val="24"/>
        </w:rPr>
        <w:t xml:space="preserve"> ISAK- 179</w:t>
      </w:r>
      <w:r w:rsidRPr="00C12819">
        <w:rPr>
          <w:rFonts w:ascii="Times New Roman" w:hAnsi="Times New Roman" w:cs="Times New Roman"/>
          <w:sz w:val="24"/>
          <w:szCs w:val="24"/>
        </w:rPr>
        <w:t xml:space="preserve"> „</w:t>
      </w:r>
      <w:r w:rsidRPr="00C12819">
        <w:rPr>
          <w:rFonts w:ascii="Times New Roman" w:hAnsi="Times New Roman" w:cs="Times New Roman"/>
          <w:bCs/>
          <w:sz w:val="24"/>
          <w:szCs w:val="24"/>
        </w:rPr>
        <w:t xml:space="preserve">Dėl rengimo šeimai </w:t>
      </w:r>
      <w:r>
        <w:rPr>
          <w:rFonts w:ascii="Times New Roman" w:hAnsi="Times New Roman" w:cs="Times New Roman"/>
          <w:bCs/>
          <w:sz w:val="24"/>
          <w:szCs w:val="24"/>
        </w:rPr>
        <w:t xml:space="preserve">ir lytiškumo ugdymo </w:t>
      </w:r>
      <w:r w:rsidRPr="00C12819">
        <w:rPr>
          <w:rFonts w:ascii="Times New Roman" w:hAnsi="Times New Roman" w:cs="Times New Roman"/>
          <w:bCs/>
          <w:sz w:val="24"/>
          <w:szCs w:val="24"/>
        </w:rPr>
        <w:t>programos</w:t>
      </w:r>
      <w:r>
        <w:rPr>
          <w:rFonts w:ascii="Times New Roman" w:hAnsi="Times New Roman" w:cs="Times New Roman"/>
          <w:bCs/>
          <w:sz w:val="24"/>
          <w:szCs w:val="24"/>
        </w:rPr>
        <w:t>“</w:t>
      </w:r>
      <w:r w:rsidRPr="00C12819">
        <w:rPr>
          <w:rFonts w:ascii="Times New Roman" w:hAnsi="Times New Roman" w:cs="Times New Roman"/>
          <w:bCs/>
          <w:sz w:val="24"/>
          <w:szCs w:val="24"/>
        </w:rPr>
        <w:t xml:space="preserve"> patvirtinimo</w:t>
      </w:r>
      <w:r w:rsidRPr="00C12819">
        <w:rPr>
          <w:rFonts w:ascii="Times New Roman" w:hAnsi="Times New Roman" w:cs="Times New Roman"/>
          <w:bCs/>
          <w:caps/>
          <w:sz w:val="24"/>
          <w:szCs w:val="24"/>
        </w:rPr>
        <w:t>,</w:t>
      </w:r>
    </w:p>
    <w:p w:rsidR="00445515" w:rsidRPr="00C12819" w:rsidRDefault="00445515" w:rsidP="00445515">
      <w:pPr>
        <w:ind w:right="-149"/>
        <w:jc w:val="both"/>
        <w:rPr>
          <w:rFonts w:ascii="Times New Roman" w:hAnsi="Times New Roman" w:cs="Times New Roman"/>
          <w:sz w:val="24"/>
          <w:szCs w:val="24"/>
        </w:rPr>
      </w:pPr>
      <w:r w:rsidRPr="00C12819">
        <w:rPr>
          <w:rFonts w:ascii="Times New Roman" w:hAnsi="Times New Roman" w:cs="Times New Roman"/>
          <w:sz w:val="24"/>
          <w:szCs w:val="24"/>
        </w:rPr>
        <w:t>Lietuvos Respublikos švietimo ir mokslo ministro 2006 m. kovo 17 d. įsakymą Nr. ISAK-494  „Dėl alkoholio, tabako ir kitų psichiką veikiančių medžiagų  vartojimo prevencijos programos</w:t>
      </w:r>
      <w:r>
        <w:rPr>
          <w:rFonts w:ascii="Times New Roman" w:hAnsi="Times New Roman" w:cs="Times New Roman"/>
          <w:sz w:val="24"/>
          <w:szCs w:val="24"/>
        </w:rPr>
        <w:t>“</w:t>
      </w:r>
      <w:r w:rsidRPr="00C12819">
        <w:rPr>
          <w:rFonts w:ascii="Times New Roman" w:hAnsi="Times New Roman" w:cs="Times New Roman"/>
          <w:sz w:val="24"/>
          <w:szCs w:val="24"/>
        </w:rPr>
        <w:t xml:space="preserve"> patvirtinimo</w:t>
      </w:r>
      <w:r>
        <w:rPr>
          <w:rFonts w:ascii="Times New Roman" w:hAnsi="Times New Roman" w:cs="Times New Roman"/>
          <w:sz w:val="24"/>
          <w:szCs w:val="24"/>
        </w:rPr>
        <w:t>.</w:t>
      </w:r>
    </w:p>
    <w:p w:rsidR="00445515" w:rsidRDefault="00445515" w:rsidP="00445515">
      <w:pPr>
        <w:jc w:val="both"/>
        <w:rPr>
          <w:rFonts w:ascii="Times New Roman" w:hAnsi="Times New Roman" w:cs="Times New Roman"/>
          <w:sz w:val="24"/>
          <w:szCs w:val="24"/>
        </w:rPr>
      </w:pPr>
      <w:r w:rsidRPr="00C12819">
        <w:rPr>
          <w:rFonts w:ascii="Times New Roman" w:hAnsi="Times New Roman" w:cs="Times New Roman"/>
          <w:sz w:val="24"/>
          <w:szCs w:val="24"/>
        </w:rPr>
        <w:t xml:space="preserve">Telšių lopšelis-darželis „Nykštukas“ Ikimokyklinio </w:t>
      </w:r>
      <w:r>
        <w:rPr>
          <w:rFonts w:ascii="Times New Roman" w:hAnsi="Times New Roman" w:cs="Times New Roman"/>
          <w:sz w:val="24"/>
          <w:szCs w:val="24"/>
        </w:rPr>
        <w:t>ugdymo programa</w:t>
      </w:r>
      <w:r w:rsidRPr="00C12819">
        <w:rPr>
          <w:rFonts w:ascii="Times New Roman" w:hAnsi="Times New Roman" w:cs="Times New Roman"/>
          <w:sz w:val="24"/>
          <w:szCs w:val="24"/>
        </w:rPr>
        <w:t xml:space="preserve">,  </w:t>
      </w:r>
      <w:r>
        <w:rPr>
          <w:rFonts w:ascii="Times New Roman" w:hAnsi="Times New Roman" w:cs="Times New Roman"/>
          <w:sz w:val="24"/>
          <w:szCs w:val="24"/>
        </w:rPr>
        <w:t>patvirtinta</w:t>
      </w:r>
      <w:r w:rsidRPr="00C12819">
        <w:rPr>
          <w:rFonts w:ascii="Times New Roman" w:hAnsi="Times New Roman" w:cs="Times New Roman"/>
          <w:sz w:val="24"/>
          <w:szCs w:val="24"/>
        </w:rPr>
        <w:t xml:space="preserve">  Telšių lopšelio-darželio „Nykštukas“ direktoriaus 2016 m. rugsėjo 27 d. įsakymu</w:t>
      </w:r>
      <w:r>
        <w:rPr>
          <w:rFonts w:ascii="Times New Roman" w:hAnsi="Times New Roman" w:cs="Times New Roman"/>
          <w:sz w:val="24"/>
          <w:szCs w:val="24"/>
        </w:rPr>
        <w:t xml:space="preserve"> N</w:t>
      </w:r>
      <w:r w:rsidRPr="00C12819">
        <w:rPr>
          <w:rFonts w:ascii="Times New Roman" w:hAnsi="Times New Roman" w:cs="Times New Roman"/>
          <w:sz w:val="24"/>
          <w:szCs w:val="24"/>
        </w:rPr>
        <w:t>r. V1-55 papildoma:</w:t>
      </w:r>
    </w:p>
    <w:p w:rsidR="00445515" w:rsidRDefault="00445515" w:rsidP="00445515">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Integruojamos „Alkoholio, tabako ir kitų </w:t>
      </w:r>
      <w:r w:rsidRPr="00C12819">
        <w:rPr>
          <w:rFonts w:ascii="Times New Roman" w:hAnsi="Times New Roman" w:cs="Times New Roman"/>
          <w:sz w:val="24"/>
          <w:szCs w:val="24"/>
        </w:rPr>
        <w:t>psichiką veikiančių medžiagų  vartojimo prevencijos progr</w:t>
      </w:r>
      <w:r>
        <w:rPr>
          <w:rFonts w:ascii="Times New Roman" w:hAnsi="Times New Roman" w:cs="Times New Roman"/>
          <w:sz w:val="24"/>
          <w:szCs w:val="24"/>
        </w:rPr>
        <w:t>amos“ temos į vaikų pasiekimus (psl. 15- ekologinis intelektas);</w:t>
      </w:r>
    </w:p>
    <w:p w:rsidR="00445515" w:rsidRDefault="00445515" w:rsidP="00445515">
      <w:pPr>
        <w:jc w:val="both"/>
        <w:rPr>
          <w:rFonts w:ascii="Times New Roman" w:hAnsi="Times New Roman" w:cs="Times New Roman"/>
          <w:sz w:val="24"/>
          <w:szCs w:val="24"/>
        </w:rPr>
      </w:pPr>
      <w:r>
        <w:rPr>
          <w:rFonts w:ascii="Times New Roman" w:hAnsi="Times New Roman" w:cs="Times New Roman"/>
          <w:sz w:val="24"/>
          <w:szCs w:val="24"/>
        </w:rPr>
        <w:t>2. Integruojamos „</w:t>
      </w:r>
      <w:r>
        <w:rPr>
          <w:rFonts w:ascii="Times New Roman" w:hAnsi="Times New Roman" w:cs="Times New Roman"/>
          <w:bCs/>
          <w:sz w:val="24"/>
          <w:szCs w:val="24"/>
        </w:rPr>
        <w:t>R</w:t>
      </w:r>
      <w:r w:rsidRPr="00C12819">
        <w:rPr>
          <w:rFonts w:ascii="Times New Roman" w:hAnsi="Times New Roman" w:cs="Times New Roman"/>
          <w:bCs/>
          <w:sz w:val="24"/>
          <w:szCs w:val="24"/>
        </w:rPr>
        <w:t xml:space="preserve">engimo šeimai </w:t>
      </w:r>
      <w:r>
        <w:rPr>
          <w:rFonts w:ascii="Times New Roman" w:hAnsi="Times New Roman" w:cs="Times New Roman"/>
          <w:bCs/>
          <w:sz w:val="24"/>
          <w:szCs w:val="24"/>
        </w:rPr>
        <w:t xml:space="preserve">ir lytiškumo ugdymo </w:t>
      </w:r>
      <w:r w:rsidRPr="00C12819">
        <w:rPr>
          <w:rFonts w:ascii="Times New Roman" w:hAnsi="Times New Roman" w:cs="Times New Roman"/>
          <w:bCs/>
          <w:sz w:val="24"/>
          <w:szCs w:val="24"/>
        </w:rPr>
        <w:t>programos</w:t>
      </w:r>
      <w:r>
        <w:rPr>
          <w:rFonts w:ascii="Times New Roman" w:hAnsi="Times New Roman" w:cs="Times New Roman"/>
          <w:sz w:val="24"/>
          <w:szCs w:val="24"/>
        </w:rPr>
        <w:t xml:space="preserve">“ </w:t>
      </w:r>
      <w:r>
        <w:rPr>
          <w:rFonts w:ascii="Times New Roman" w:hAnsi="Times New Roman" w:cs="Times New Roman"/>
          <w:sz w:val="24"/>
          <w:szCs w:val="24"/>
        </w:rPr>
        <w:t>ir „S</w:t>
      </w:r>
      <w:r w:rsidRPr="00C12819">
        <w:rPr>
          <w:rFonts w:ascii="Times New Roman" w:hAnsi="Times New Roman" w:cs="Times New Roman"/>
          <w:sz w:val="24"/>
          <w:szCs w:val="24"/>
        </w:rPr>
        <w:t>murto prevencijos įgyvendinimo mokyklose rekomendacijų</w:t>
      </w:r>
      <w:r>
        <w:rPr>
          <w:rFonts w:ascii="Times New Roman" w:hAnsi="Times New Roman" w:cs="Times New Roman"/>
          <w:sz w:val="24"/>
          <w:szCs w:val="24"/>
        </w:rPr>
        <w:t>“</w:t>
      </w:r>
      <w:r w:rsidRPr="00C12819">
        <w:rPr>
          <w:rFonts w:ascii="Times New Roman" w:hAnsi="Times New Roman" w:cs="Times New Roman"/>
          <w:sz w:val="24"/>
          <w:szCs w:val="24"/>
        </w:rPr>
        <w:t xml:space="preserve"> </w:t>
      </w:r>
      <w:r>
        <w:rPr>
          <w:rFonts w:ascii="Times New Roman" w:hAnsi="Times New Roman" w:cs="Times New Roman"/>
          <w:sz w:val="24"/>
          <w:szCs w:val="24"/>
        </w:rPr>
        <w:t>temos į vaikų pasiekimus (psl. 17,18 – tarpasmeninis ir asmeninis intelektas).</w:t>
      </w:r>
    </w:p>
    <w:p w:rsidR="00445515" w:rsidRDefault="00445515" w:rsidP="00445515">
      <w:pPr>
        <w:jc w:val="both"/>
        <w:rPr>
          <w:rFonts w:ascii="Times New Roman" w:hAnsi="Times New Roman" w:cs="Times New Roman"/>
          <w:sz w:val="24"/>
          <w:szCs w:val="24"/>
        </w:rPr>
      </w:pPr>
      <w:r>
        <w:rPr>
          <w:rFonts w:ascii="Times New Roman" w:hAnsi="Times New Roman" w:cs="Times New Roman"/>
          <w:sz w:val="24"/>
          <w:szCs w:val="24"/>
        </w:rPr>
        <w:t>3. Atsižvelgiant į tėvų poreikius ir pageidavimus, darželyje-lopšelyje yra integruojama papildomo ugdymo veikla (anglų kalba, dailės studija, sportiniai šokiai ir kt.), kurioje akcentuojamas komandinis darbas, nes dirba specialistas kartu su ugdomosios grupės auklėtoja</w:t>
      </w:r>
      <w:r>
        <w:rPr>
          <w:rFonts w:ascii="Times New Roman" w:hAnsi="Times New Roman" w:cs="Times New Roman"/>
          <w:sz w:val="24"/>
          <w:szCs w:val="24"/>
        </w:rPr>
        <w:t>.</w:t>
      </w:r>
    </w:p>
    <w:p w:rsidR="00AB4487" w:rsidRDefault="00AB4487" w:rsidP="00F56F2E">
      <w:pPr>
        <w:rPr>
          <w:rFonts w:ascii="Times New Roman" w:hAnsi="Times New Roman" w:cs="Times New Roman"/>
          <w:b/>
          <w:sz w:val="40"/>
          <w:szCs w:val="40"/>
          <w:lang w:val="lt-LT"/>
        </w:rPr>
      </w:pPr>
    </w:p>
    <w:p w:rsidR="00445515" w:rsidRDefault="00445515" w:rsidP="00F56F2E">
      <w:pPr>
        <w:rPr>
          <w:rFonts w:ascii="Times New Roman" w:hAnsi="Times New Roman" w:cs="Times New Roman"/>
          <w:b/>
          <w:sz w:val="40"/>
          <w:szCs w:val="40"/>
          <w:lang w:val="lt-LT"/>
        </w:rPr>
      </w:pPr>
    </w:p>
    <w:p w:rsidR="00445515" w:rsidRDefault="00445515" w:rsidP="00F56F2E">
      <w:pPr>
        <w:rPr>
          <w:rFonts w:ascii="Times New Roman" w:hAnsi="Times New Roman" w:cs="Times New Roman"/>
          <w:b/>
          <w:sz w:val="40"/>
          <w:szCs w:val="40"/>
          <w:lang w:val="lt-LT"/>
        </w:rPr>
      </w:pPr>
    </w:p>
    <w:p w:rsidR="00AB4487" w:rsidRDefault="00AB4487" w:rsidP="00F56F2E">
      <w:pPr>
        <w:rPr>
          <w:rFonts w:ascii="Times New Roman" w:hAnsi="Times New Roman" w:cs="Times New Roman"/>
          <w:b/>
          <w:sz w:val="40"/>
          <w:szCs w:val="40"/>
          <w:lang w:val="lt-LT"/>
        </w:rPr>
      </w:pPr>
    </w:p>
    <w:p w:rsidR="00AB4487" w:rsidRDefault="00AB4487" w:rsidP="00F56F2E">
      <w:pPr>
        <w:rPr>
          <w:rFonts w:ascii="Times New Roman" w:hAnsi="Times New Roman" w:cs="Times New Roman"/>
          <w:b/>
          <w:sz w:val="40"/>
          <w:szCs w:val="40"/>
          <w:lang w:val="lt-LT"/>
        </w:rPr>
      </w:pPr>
    </w:p>
    <w:p w:rsidR="00F56F2E" w:rsidRPr="006061AB" w:rsidRDefault="00F56F2E" w:rsidP="006061AB">
      <w:pPr>
        <w:spacing w:after="0"/>
        <w:jc w:val="center"/>
        <w:rPr>
          <w:rFonts w:ascii="Times New Roman" w:hAnsi="Times New Roman" w:cs="Times New Roman"/>
          <w:sz w:val="28"/>
          <w:szCs w:val="28"/>
          <w:lang w:val="lt-LT"/>
        </w:rPr>
      </w:pPr>
    </w:p>
    <w:sdt>
      <w:sdtPr>
        <w:rPr>
          <w:rFonts w:asciiTheme="minorHAnsi" w:eastAsiaTheme="minorHAnsi" w:hAnsiTheme="minorHAnsi" w:cstheme="minorBidi"/>
          <w:b w:val="0"/>
          <w:bCs w:val="0"/>
          <w:color w:val="auto"/>
          <w:sz w:val="22"/>
          <w:szCs w:val="22"/>
          <w:lang w:eastAsia="en-US"/>
        </w:rPr>
        <w:id w:val="1507635405"/>
        <w:docPartObj>
          <w:docPartGallery w:val="Table of Contents"/>
          <w:docPartUnique/>
        </w:docPartObj>
      </w:sdtPr>
      <w:sdtEndPr>
        <w:rPr>
          <w:noProof/>
        </w:rPr>
      </w:sdtEndPr>
      <w:sdtContent>
        <w:p w:rsidR="003C1C4A" w:rsidRDefault="001158FC" w:rsidP="001158FC">
          <w:pPr>
            <w:pStyle w:val="Turinioantrat"/>
            <w:spacing w:after="240" w:line="360" w:lineRule="auto"/>
            <w:jc w:val="center"/>
            <w:rPr>
              <w:noProof/>
            </w:rPr>
          </w:pPr>
          <w:r w:rsidRPr="001158FC">
            <w:rPr>
              <w:rFonts w:ascii="Times New Roman" w:hAnsi="Times New Roman" w:cs="Times New Roman"/>
              <w:color w:val="auto"/>
            </w:rPr>
            <w:t>TURINYS</w:t>
          </w:r>
          <w:r w:rsidRPr="001158FC">
            <w:rPr>
              <w:rFonts w:ascii="Times New Roman" w:hAnsi="Times New Roman" w:cs="Times New Roman"/>
              <w:sz w:val="24"/>
              <w:szCs w:val="24"/>
            </w:rPr>
            <w:fldChar w:fldCharType="begin"/>
          </w:r>
          <w:r w:rsidRPr="001158FC">
            <w:rPr>
              <w:rFonts w:ascii="Times New Roman" w:hAnsi="Times New Roman" w:cs="Times New Roman"/>
              <w:sz w:val="24"/>
              <w:szCs w:val="24"/>
            </w:rPr>
            <w:instrText xml:space="preserve"> TOC \o "1-3" \h \z \u </w:instrText>
          </w:r>
          <w:r w:rsidRPr="001158FC">
            <w:rPr>
              <w:rFonts w:ascii="Times New Roman" w:hAnsi="Times New Roman" w:cs="Times New Roman"/>
              <w:sz w:val="24"/>
              <w:szCs w:val="24"/>
            </w:rPr>
            <w:fldChar w:fldCharType="separate"/>
          </w:r>
        </w:p>
        <w:p w:rsidR="003C1C4A" w:rsidRDefault="004C3244">
          <w:pPr>
            <w:pStyle w:val="Turinys1"/>
            <w:rPr>
              <w:rFonts w:asciiTheme="minorHAnsi" w:eastAsiaTheme="minorEastAsia" w:hAnsiTheme="minorHAnsi" w:cstheme="minorBidi"/>
              <w:sz w:val="22"/>
              <w:szCs w:val="22"/>
              <w:lang w:val="de-CH" w:eastAsia="de-CH"/>
            </w:rPr>
          </w:pPr>
          <w:hyperlink w:anchor="_Toc492489612" w:history="1">
            <w:r w:rsidR="003C1C4A" w:rsidRPr="00613EFD">
              <w:rPr>
                <w:rStyle w:val="Hipersaitas"/>
              </w:rPr>
              <w:t>1.</w:t>
            </w:r>
            <w:r w:rsidR="003C1C4A">
              <w:rPr>
                <w:rFonts w:asciiTheme="minorHAnsi" w:eastAsiaTheme="minorEastAsia" w:hAnsiTheme="minorHAnsi" w:cstheme="minorBidi"/>
                <w:sz w:val="22"/>
                <w:szCs w:val="22"/>
                <w:lang w:val="de-CH" w:eastAsia="de-CH"/>
              </w:rPr>
              <w:tab/>
            </w:r>
            <w:r w:rsidR="003C1C4A" w:rsidRPr="00613EFD">
              <w:rPr>
                <w:rStyle w:val="Hipersaitas"/>
              </w:rPr>
              <w:t>BENDROSIOS NUOSTATOS</w:t>
            </w:r>
            <w:r w:rsidR="003C1C4A">
              <w:rPr>
                <w:webHidden/>
              </w:rPr>
              <w:tab/>
            </w:r>
            <w:r w:rsidR="003C1C4A">
              <w:rPr>
                <w:webHidden/>
              </w:rPr>
              <w:fldChar w:fldCharType="begin"/>
            </w:r>
            <w:r w:rsidR="003C1C4A">
              <w:rPr>
                <w:webHidden/>
              </w:rPr>
              <w:instrText xml:space="preserve"> PAGEREF _Toc492489612 \h </w:instrText>
            </w:r>
            <w:r w:rsidR="003C1C4A">
              <w:rPr>
                <w:webHidden/>
              </w:rPr>
            </w:r>
            <w:r w:rsidR="003C1C4A">
              <w:rPr>
                <w:webHidden/>
              </w:rPr>
              <w:fldChar w:fldCharType="separate"/>
            </w:r>
            <w:r w:rsidR="003F477C">
              <w:rPr>
                <w:webHidden/>
              </w:rPr>
              <w:t>3</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3" w:history="1">
            <w:r w:rsidR="003C1C4A" w:rsidRPr="00613EFD">
              <w:rPr>
                <w:rStyle w:val="Hipersaitas"/>
                <w:lang w:val="de-CH"/>
              </w:rPr>
              <w:t>2.</w:t>
            </w:r>
            <w:r w:rsidR="003C1C4A">
              <w:rPr>
                <w:rFonts w:asciiTheme="minorHAnsi" w:eastAsiaTheme="minorEastAsia" w:hAnsiTheme="minorHAnsi" w:cstheme="minorBidi"/>
                <w:sz w:val="22"/>
                <w:szCs w:val="22"/>
                <w:lang w:val="de-CH" w:eastAsia="de-CH"/>
              </w:rPr>
              <w:tab/>
            </w:r>
            <w:r w:rsidR="003C1C4A" w:rsidRPr="00613EFD">
              <w:rPr>
                <w:rStyle w:val="Hipersaitas"/>
                <w:lang w:val="de-CH"/>
              </w:rPr>
              <w:t>FILOSOFINIS - PSICHOLOGINIS BEI PEDAGOGINIS PAGRINDIMAS</w:t>
            </w:r>
            <w:r w:rsidR="003C1C4A">
              <w:rPr>
                <w:webHidden/>
              </w:rPr>
              <w:tab/>
            </w:r>
            <w:r w:rsidR="003C1C4A">
              <w:rPr>
                <w:webHidden/>
              </w:rPr>
              <w:fldChar w:fldCharType="begin"/>
            </w:r>
            <w:r w:rsidR="003C1C4A">
              <w:rPr>
                <w:webHidden/>
              </w:rPr>
              <w:instrText xml:space="preserve"> PAGEREF _Toc492489613 \h </w:instrText>
            </w:r>
            <w:r w:rsidR="003C1C4A">
              <w:rPr>
                <w:webHidden/>
              </w:rPr>
            </w:r>
            <w:r w:rsidR="003C1C4A">
              <w:rPr>
                <w:webHidden/>
              </w:rPr>
              <w:fldChar w:fldCharType="separate"/>
            </w:r>
            <w:r w:rsidR="003F477C">
              <w:rPr>
                <w:webHidden/>
              </w:rPr>
              <w:t>3</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4" w:history="1">
            <w:r w:rsidR="003C1C4A" w:rsidRPr="00613EFD">
              <w:rPr>
                <w:rStyle w:val="Hipersaitas"/>
              </w:rPr>
              <w:t>3.</w:t>
            </w:r>
            <w:r w:rsidR="003C1C4A">
              <w:rPr>
                <w:rFonts w:asciiTheme="minorHAnsi" w:eastAsiaTheme="minorEastAsia" w:hAnsiTheme="minorHAnsi" w:cstheme="minorBidi"/>
                <w:sz w:val="22"/>
                <w:szCs w:val="22"/>
                <w:lang w:val="de-CH" w:eastAsia="de-CH"/>
              </w:rPr>
              <w:tab/>
            </w:r>
            <w:r w:rsidR="003C1C4A" w:rsidRPr="00613EFD">
              <w:rPr>
                <w:rStyle w:val="Hipersaitas"/>
              </w:rPr>
              <w:t>PEDAGOGŲ IR KITŲ SPECIALISTŲ PARENGIMAS</w:t>
            </w:r>
            <w:r w:rsidR="003C1C4A">
              <w:rPr>
                <w:webHidden/>
              </w:rPr>
              <w:tab/>
            </w:r>
            <w:r w:rsidR="003C1C4A">
              <w:rPr>
                <w:webHidden/>
              </w:rPr>
              <w:fldChar w:fldCharType="begin"/>
            </w:r>
            <w:r w:rsidR="003C1C4A">
              <w:rPr>
                <w:webHidden/>
              </w:rPr>
              <w:instrText xml:space="preserve"> PAGEREF _Toc492489614 \h </w:instrText>
            </w:r>
            <w:r w:rsidR="003C1C4A">
              <w:rPr>
                <w:webHidden/>
              </w:rPr>
            </w:r>
            <w:r w:rsidR="003C1C4A">
              <w:rPr>
                <w:webHidden/>
              </w:rPr>
              <w:fldChar w:fldCharType="separate"/>
            </w:r>
            <w:r w:rsidR="003F477C">
              <w:rPr>
                <w:webHidden/>
              </w:rPr>
              <w:t>4</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5" w:history="1">
            <w:r w:rsidR="003C1C4A" w:rsidRPr="00613EFD">
              <w:rPr>
                <w:rStyle w:val="Hipersaitas"/>
              </w:rPr>
              <w:t>4.</w:t>
            </w:r>
            <w:r w:rsidR="003C1C4A">
              <w:rPr>
                <w:rFonts w:asciiTheme="minorHAnsi" w:eastAsiaTheme="minorEastAsia" w:hAnsiTheme="minorHAnsi" w:cstheme="minorBidi"/>
                <w:sz w:val="22"/>
                <w:szCs w:val="22"/>
                <w:lang w:val="de-CH" w:eastAsia="de-CH"/>
              </w:rPr>
              <w:tab/>
            </w:r>
            <w:r w:rsidR="003C1C4A" w:rsidRPr="00613EFD">
              <w:rPr>
                <w:rStyle w:val="Hipersaitas"/>
              </w:rPr>
              <w:t>LOPŠELIO-DARŽELIO „NYKŠTUKAS“ SAVITUMAS</w:t>
            </w:r>
            <w:r w:rsidR="003C1C4A">
              <w:rPr>
                <w:webHidden/>
              </w:rPr>
              <w:tab/>
            </w:r>
            <w:r w:rsidR="003C1C4A">
              <w:rPr>
                <w:webHidden/>
              </w:rPr>
              <w:fldChar w:fldCharType="begin"/>
            </w:r>
            <w:r w:rsidR="003C1C4A">
              <w:rPr>
                <w:webHidden/>
              </w:rPr>
              <w:instrText xml:space="preserve"> PAGEREF _Toc492489615 \h </w:instrText>
            </w:r>
            <w:r w:rsidR="003C1C4A">
              <w:rPr>
                <w:webHidden/>
              </w:rPr>
            </w:r>
            <w:r w:rsidR="003C1C4A">
              <w:rPr>
                <w:webHidden/>
              </w:rPr>
              <w:fldChar w:fldCharType="separate"/>
            </w:r>
            <w:r w:rsidR="003F477C">
              <w:rPr>
                <w:webHidden/>
              </w:rPr>
              <w:t>4</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6" w:history="1">
            <w:r w:rsidR="003C1C4A" w:rsidRPr="00613EFD">
              <w:rPr>
                <w:rStyle w:val="Hipersaitas"/>
              </w:rPr>
              <w:t>5.</w:t>
            </w:r>
            <w:r w:rsidR="003C1C4A">
              <w:rPr>
                <w:rFonts w:asciiTheme="minorHAnsi" w:eastAsiaTheme="minorEastAsia" w:hAnsiTheme="minorHAnsi" w:cstheme="minorBidi"/>
                <w:sz w:val="22"/>
                <w:szCs w:val="22"/>
                <w:lang w:val="de-CH" w:eastAsia="de-CH"/>
              </w:rPr>
              <w:tab/>
            </w:r>
            <w:r w:rsidR="003C1C4A" w:rsidRPr="00613EFD">
              <w:rPr>
                <w:rStyle w:val="Hipersaitas"/>
              </w:rPr>
              <w:t>IKIMOKYKLINIO UGDYMO PRINCIPAI</w:t>
            </w:r>
            <w:r w:rsidR="003C1C4A">
              <w:rPr>
                <w:webHidden/>
              </w:rPr>
              <w:tab/>
            </w:r>
            <w:r w:rsidR="003C1C4A">
              <w:rPr>
                <w:webHidden/>
              </w:rPr>
              <w:fldChar w:fldCharType="begin"/>
            </w:r>
            <w:r w:rsidR="003C1C4A">
              <w:rPr>
                <w:webHidden/>
              </w:rPr>
              <w:instrText xml:space="preserve"> PAGEREF _Toc492489616 \h </w:instrText>
            </w:r>
            <w:r w:rsidR="003C1C4A">
              <w:rPr>
                <w:webHidden/>
              </w:rPr>
            </w:r>
            <w:r w:rsidR="003C1C4A">
              <w:rPr>
                <w:webHidden/>
              </w:rPr>
              <w:fldChar w:fldCharType="separate"/>
            </w:r>
            <w:r w:rsidR="003F477C">
              <w:rPr>
                <w:webHidden/>
              </w:rPr>
              <w:t>6</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7" w:history="1">
            <w:r w:rsidR="003C1C4A" w:rsidRPr="00613EFD">
              <w:rPr>
                <w:rStyle w:val="Hipersaitas"/>
              </w:rPr>
              <w:t>6.</w:t>
            </w:r>
            <w:r w:rsidR="003C1C4A">
              <w:rPr>
                <w:rFonts w:asciiTheme="minorHAnsi" w:eastAsiaTheme="minorEastAsia" w:hAnsiTheme="minorHAnsi" w:cstheme="minorBidi"/>
                <w:sz w:val="22"/>
                <w:szCs w:val="22"/>
                <w:lang w:val="de-CH" w:eastAsia="de-CH"/>
              </w:rPr>
              <w:tab/>
            </w:r>
            <w:r w:rsidR="003C1C4A" w:rsidRPr="00613EFD">
              <w:rPr>
                <w:rStyle w:val="Hipersaitas"/>
              </w:rPr>
              <w:t>TIKSLAS IR UŽDAVINIAI</w:t>
            </w:r>
            <w:r w:rsidR="003C1C4A">
              <w:rPr>
                <w:webHidden/>
              </w:rPr>
              <w:tab/>
            </w:r>
            <w:r w:rsidR="003C1C4A">
              <w:rPr>
                <w:webHidden/>
              </w:rPr>
              <w:fldChar w:fldCharType="begin"/>
            </w:r>
            <w:r w:rsidR="003C1C4A">
              <w:rPr>
                <w:webHidden/>
              </w:rPr>
              <w:instrText xml:space="preserve"> PAGEREF _Toc492489617 \h </w:instrText>
            </w:r>
            <w:r w:rsidR="003C1C4A">
              <w:rPr>
                <w:webHidden/>
              </w:rPr>
            </w:r>
            <w:r w:rsidR="003C1C4A">
              <w:rPr>
                <w:webHidden/>
              </w:rPr>
              <w:fldChar w:fldCharType="separate"/>
            </w:r>
            <w:r w:rsidR="003F477C">
              <w:rPr>
                <w:webHidden/>
              </w:rPr>
              <w:t>7</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8" w:history="1">
            <w:r w:rsidR="003C1C4A" w:rsidRPr="00613EFD">
              <w:rPr>
                <w:rStyle w:val="Hipersaitas"/>
              </w:rPr>
              <w:t>7.</w:t>
            </w:r>
            <w:r w:rsidR="003C1C4A">
              <w:rPr>
                <w:rFonts w:asciiTheme="minorHAnsi" w:eastAsiaTheme="minorEastAsia" w:hAnsiTheme="minorHAnsi" w:cstheme="minorBidi"/>
                <w:sz w:val="22"/>
                <w:szCs w:val="22"/>
                <w:lang w:val="de-CH" w:eastAsia="de-CH"/>
              </w:rPr>
              <w:tab/>
            </w:r>
            <w:r w:rsidR="003C1C4A" w:rsidRPr="00613EFD">
              <w:rPr>
                <w:rStyle w:val="Hipersaitas"/>
              </w:rPr>
              <w:t>UGDYMO TURINYS, METODAI, PRIEMONĖS</w:t>
            </w:r>
            <w:r w:rsidR="003C1C4A">
              <w:rPr>
                <w:webHidden/>
              </w:rPr>
              <w:tab/>
            </w:r>
            <w:r w:rsidR="003C1C4A">
              <w:rPr>
                <w:webHidden/>
              </w:rPr>
              <w:fldChar w:fldCharType="begin"/>
            </w:r>
            <w:r w:rsidR="003C1C4A">
              <w:rPr>
                <w:webHidden/>
              </w:rPr>
              <w:instrText xml:space="preserve"> PAGEREF _Toc492489618 \h </w:instrText>
            </w:r>
            <w:r w:rsidR="003C1C4A">
              <w:rPr>
                <w:webHidden/>
              </w:rPr>
            </w:r>
            <w:r w:rsidR="003C1C4A">
              <w:rPr>
                <w:webHidden/>
              </w:rPr>
              <w:fldChar w:fldCharType="separate"/>
            </w:r>
            <w:r w:rsidR="003F477C">
              <w:rPr>
                <w:webHidden/>
              </w:rPr>
              <w:t>7</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19" w:history="1">
            <w:r w:rsidR="003C1C4A" w:rsidRPr="00613EFD">
              <w:rPr>
                <w:rStyle w:val="Hipersaitas"/>
              </w:rPr>
              <w:t>8.</w:t>
            </w:r>
            <w:r w:rsidR="003C1C4A">
              <w:rPr>
                <w:rFonts w:asciiTheme="minorHAnsi" w:eastAsiaTheme="minorEastAsia" w:hAnsiTheme="minorHAnsi" w:cstheme="minorBidi"/>
                <w:sz w:val="22"/>
                <w:szCs w:val="22"/>
                <w:lang w:val="de-CH" w:eastAsia="de-CH"/>
              </w:rPr>
              <w:tab/>
            </w:r>
            <w:r w:rsidR="003C1C4A" w:rsidRPr="00613EFD">
              <w:rPr>
                <w:rStyle w:val="Hipersaitas"/>
              </w:rPr>
              <w:t>UGDYMO PASIEKIMAI IR VERTINIMAS</w:t>
            </w:r>
            <w:r w:rsidR="003C1C4A">
              <w:rPr>
                <w:webHidden/>
              </w:rPr>
              <w:tab/>
            </w:r>
            <w:r w:rsidR="003C1C4A">
              <w:rPr>
                <w:webHidden/>
              </w:rPr>
              <w:fldChar w:fldCharType="begin"/>
            </w:r>
            <w:r w:rsidR="003C1C4A">
              <w:rPr>
                <w:webHidden/>
              </w:rPr>
              <w:instrText xml:space="preserve"> PAGEREF _Toc492489619 \h </w:instrText>
            </w:r>
            <w:r w:rsidR="003C1C4A">
              <w:rPr>
                <w:webHidden/>
              </w:rPr>
            </w:r>
            <w:r w:rsidR="003C1C4A">
              <w:rPr>
                <w:webHidden/>
              </w:rPr>
              <w:fldChar w:fldCharType="separate"/>
            </w:r>
            <w:r w:rsidR="003F477C">
              <w:rPr>
                <w:webHidden/>
              </w:rPr>
              <w:t>22</w:t>
            </w:r>
            <w:r w:rsidR="003C1C4A">
              <w:rPr>
                <w:webHidden/>
              </w:rPr>
              <w:fldChar w:fldCharType="end"/>
            </w:r>
          </w:hyperlink>
        </w:p>
        <w:p w:rsidR="003C1C4A" w:rsidRDefault="004C3244">
          <w:pPr>
            <w:pStyle w:val="Turinys1"/>
            <w:rPr>
              <w:rFonts w:asciiTheme="minorHAnsi" w:eastAsiaTheme="minorEastAsia" w:hAnsiTheme="minorHAnsi" w:cstheme="minorBidi"/>
              <w:sz w:val="22"/>
              <w:szCs w:val="22"/>
              <w:lang w:val="de-CH" w:eastAsia="de-CH"/>
            </w:rPr>
          </w:pPr>
          <w:hyperlink w:anchor="_Toc492489620" w:history="1">
            <w:r w:rsidR="003C1C4A" w:rsidRPr="00613EFD">
              <w:rPr>
                <w:rStyle w:val="Hipersaitas"/>
              </w:rPr>
              <w:t>9.</w:t>
            </w:r>
            <w:r w:rsidR="003C1C4A">
              <w:rPr>
                <w:rFonts w:asciiTheme="minorHAnsi" w:eastAsiaTheme="minorEastAsia" w:hAnsiTheme="minorHAnsi" w:cstheme="minorBidi"/>
                <w:sz w:val="22"/>
                <w:szCs w:val="22"/>
                <w:lang w:val="de-CH" w:eastAsia="de-CH"/>
              </w:rPr>
              <w:tab/>
            </w:r>
            <w:r w:rsidR="003C1C4A" w:rsidRPr="00613EFD">
              <w:rPr>
                <w:rStyle w:val="Hipersaitas"/>
              </w:rPr>
              <w:t>NAUDOTA LITERATŪRA IR INFORMACIJOS ŠALTINIAI</w:t>
            </w:r>
            <w:r w:rsidR="003C1C4A">
              <w:rPr>
                <w:webHidden/>
              </w:rPr>
              <w:tab/>
            </w:r>
            <w:r w:rsidR="003C1C4A">
              <w:rPr>
                <w:webHidden/>
              </w:rPr>
              <w:fldChar w:fldCharType="begin"/>
            </w:r>
            <w:r w:rsidR="003C1C4A">
              <w:rPr>
                <w:webHidden/>
              </w:rPr>
              <w:instrText xml:space="preserve"> PAGEREF _Toc492489620 \h </w:instrText>
            </w:r>
            <w:r w:rsidR="003C1C4A">
              <w:rPr>
                <w:webHidden/>
              </w:rPr>
            </w:r>
            <w:r w:rsidR="003C1C4A">
              <w:rPr>
                <w:webHidden/>
              </w:rPr>
              <w:fldChar w:fldCharType="separate"/>
            </w:r>
            <w:r w:rsidR="003F477C">
              <w:rPr>
                <w:webHidden/>
              </w:rPr>
              <w:t>24</w:t>
            </w:r>
            <w:r w:rsidR="003C1C4A">
              <w:rPr>
                <w:webHidden/>
              </w:rPr>
              <w:fldChar w:fldCharType="end"/>
            </w:r>
          </w:hyperlink>
        </w:p>
        <w:p w:rsidR="001158FC" w:rsidRDefault="001158FC" w:rsidP="001158FC">
          <w:pPr>
            <w:spacing w:line="360" w:lineRule="auto"/>
          </w:pPr>
          <w:r w:rsidRPr="001158FC">
            <w:rPr>
              <w:rFonts w:ascii="Times New Roman" w:hAnsi="Times New Roman" w:cs="Times New Roman"/>
              <w:b/>
              <w:bCs/>
              <w:noProof/>
              <w:sz w:val="24"/>
              <w:szCs w:val="24"/>
            </w:rPr>
            <w:fldChar w:fldCharType="end"/>
          </w:r>
        </w:p>
      </w:sdtContent>
    </w:sdt>
    <w:p w:rsidR="00B73FD2" w:rsidRDefault="00B73FD2">
      <w:pPr>
        <w:rPr>
          <w:rFonts w:ascii="Times New Roman" w:hAnsi="Times New Roman" w:cs="Times New Roman"/>
          <w:b/>
          <w:sz w:val="24"/>
          <w:szCs w:val="24"/>
          <w:lang w:val="lt-LT"/>
        </w:rPr>
      </w:pPr>
    </w:p>
    <w:p w:rsidR="007A413A" w:rsidRPr="004B06D3" w:rsidRDefault="00B73FD2" w:rsidP="004B06D3">
      <w:pPr>
        <w:rPr>
          <w:rFonts w:ascii="Times New Roman" w:eastAsiaTheme="majorEastAsia" w:hAnsi="Times New Roman" w:cs="Times New Roman"/>
          <w:b/>
          <w:bCs/>
          <w:sz w:val="28"/>
          <w:szCs w:val="28"/>
          <w:lang w:val="lt-LT"/>
        </w:rPr>
      </w:pPr>
      <w:r>
        <w:rPr>
          <w:rFonts w:ascii="Times New Roman" w:hAnsi="Times New Roman" w:cs="Times New Roman"/>
          <w:lang w:val="lt-LT"/>
        </w:rPr>
        <w:br w:type="page"/>
      </w:r>
    </w:p>
    <w:p w:rsidR="007A413A" w:rsidRPr="007C2D9F" w:rsidRDefault="007A413A" w:rsidP="007C2D9F">
      <w:pPr>
        <w:pStyle w:val="Antrat1"/>
        <w:numPr>
          <w:ilvl w:val="0"/>
          <w:numId w:val="18"/>
        </w:numPr>
        <w:jc w:val="center"/>
        <w:rPr>
          <w:rFonts w:ascii="Times New Roman" w:hAnsi="Times New Roman" w:cs="Times New Roman"/>
          <w:color w:val="000000" w:themeColor="text1"/>
          <w:sz w:val="24"/>
          <w:szCs w:val="24"/>
        </w:rPr>
      </w:pPr>
      <w:bookmarkStart w:id="1" w:name="_Toc492489612"/>
      <w:r w:rsidRPr="007C2D9F">
        <w:rPr>
          <w:rFonts w:ascii="Times New Roman" w:hAnsi="Times New Roman" w:cs="Times New Roman"/>
          <w:color w:val="000000" w:themeColor="text1"/>
          <w:sz w:val="24"/>
          <w:szCs w:val="24"/>
        </w:rPr>
        <w:lastRenderedPageBreak/>
        <w:t>BENDROSIOS NUOSTATOS</w:t>
      </w:r>
      <w:bookmarkEnd w:id="1"/>
    </w:p>
    <w:p w:rsidR="00AF48A9" w:rsidRPr="00FE6B8B" w:rsidRDefault="00AF48A9" w:rsidP="00AF48A9">
      <w:pPr>
        <w:pStyle w:val="Pavadinimas"/>
        <w:spacing w:line="360" w:lineRule="auto"/>
        <w:ind w:left="720"/>
        <w:jc w:val="left"/>
        <w:rPr>
          <w:color w:val="000000" w:themeColor="text1"/>
          <w:szCs w:val="24"/>
        </w:rPr>
      </w:pPr>
    </w:p>
    <w:p w:rsidR="00A70E92" w:rsidRDefault="00A90D39" w:rsidP="000C7D5D">
      <w:pPr>
        <w:pStyle w:val="Pavadinimas"/>
        <w:spacing w:line="360" w:lineRule="auto"/>
        <w:ind w:firstLine="709"/>
        <w:jc w:val="both"/>
        <w:rPr>
          <w:b w:val="0"/>
        </w:rPr>
      </w:pPr>
      <w:r>
        <w:rPr>
          <w:b w:val="0"/>
        </w:rPr>
        <w:t>Telšių</w:t>
      </w:r>
      <w:r w:rsidR="00A70E92">
        <w:rPr>
          <w:b w:val="0"/>
        </w:rPr>
        <w:t xml:space="preserve"> lopšelis-darželis „Nykštukas“ – neformaliojo švietimo Telšių </w:t>
      </w:r>
      <w:r w:rsidR="0009771C">
        <w:rPr>
          <w:b w:val="0"/>
        </w:rPr>
        <w:t>savivaldybės biudžetinė įstaiga</w:t>
      </w:r>
      <w:r w:rsidR="0060736B">
        <w:rPr>
          <w:b w:val="0"/>
        </w:rPr>
        <w:t>,</w:t>
      </w:r>
      <w:r>
        <w:rPr>
          <w:b w:val="0"/>
        </w:rPr>
        <w:t xml:space="preserve"> juridinio asmens kodas </w:t>
      </w:r>
      <w:r w:rsidR="00A70E92">
        <w:rPr>
          <w:b w:val="0"/>
        </w:rPr>
        <w:t>– 190597578</w:t>
      </w:r>
      <w:r w:rsidR="0060736B">
        <w:rPr>
          <w:b w:val="0"/>
        </w:rPr>
        <w:t>, Žalgirio 2, LT-87118, Telšiai</w:t>
      </w:r>
      <w:r w:rsidR="00A70E92">
        <w:rPr>
          <w:b w:val="0"/>
        </w:rPr>
        <w:t xml:space="preserve"> </w:t>
      </w:r>
    </w:p>
    <w:p w:rsidR="00A70E92" w:rsidRDefault="00A70E92" w:rsidP="0009771C">
      <w:pPr>
        <w:pStyle w:val="Pavadinimas"/>
        <w:spacing w:line="360" w:lineRule="auto"/>
        <w:jc w:val="both"/>
        <w:rPr>
          <w:b w:val="0"/>
        </w:rPr>
      </w:pPr>
      <w:r>
        <w:rPr>
          <w:b w:val="0"/>
        </w:rPr>
        <w:t>elektroninis paštas</w:t>
      </w:r>
      <w:r w:rsidR="0009771C">
        <w:rPr>
          <w:b w:val="0"/>
        </w:rPr>
        <w:t xml:space="preserve"> -  nykstukas@takas.lt</w:t>
      </w:r>
    </w:p>
    <w:p w:rsidR="00280362" w:rsidRDefault="00A90D39" w:rsidP="000C7D5D">
      <w:pPr>
        <w:pStyle w:val="Pavadinimas"/>
        <w:spacing w:line="360" w:lineRule="auto"/>
        <w:ind w:firstLine="709"/>
        <w:jc w:val="both"/>
        <w:rPr>
          <w:b w:val="0"/>
        </w:rPr>
      </w:pPr>
      <w:r w:rsidRPr="007C2D9F">
        <w:rPr>
          <w:b w:val="0"/>
        </w:rPr>
        <w:t>Mokykla vykdo ikimoky</w:t>
      </w:r>
      <w:r w:rsidR="0009771C">
        <w:rPr>
          <w:b w:val="0"/>
        </w:rPr>
        <w:t>klinio ir</w:t>
      </w:r>
      <w:r w:rsidRPr="007C2D9F">
        <w:rPr>
          <w:b w:val="0"/>
        </w:rPr>
        <w:t xml:space="preserve"> priešmok</w:t>
      </w:r>
      <w:r w:rsidR="0009771C">
        <w:rPr>
          <w:b w:val="0"/>
        </w:rPr>
        <w:t>yklinio ugdymo programas,</w:t>
      </w:r>
      <w:r w:rsidR="00FE2DD1" w:rsidRPr="007C2D9F">
        <w:rPr>
          <w:b w:val="0"/>
        </w:rPr>
        <w:t xml:space="preserve"> yra viešasis juridinis asmuo, turintis antspaudą, atsiskaitomąją ir kitas sąskaitas Lietuvos Respublikos įregistruotuose bankuose, </w:t>
      </w:r>
      <w:r w:rsidR="00280362">
        <w:rPr>
          <w:b w:val="0"/>
        </w:rPr>
        <w:t>savo veiklą grindžia Lietuvos Respublikos Konstitucija, Vaiko teisių konvencija, Lietuvos Respublikos švietimo ir kitais įstatymais, Lietuvos Respublikos Vyriausybės nutarimais, Lietuvos Respublikos Švietimo ir mokslo ministerijos teisės aktais ir įstaigos nuostatais. Koreguojant programą vadovautasi Lietuvos pažangos strategija „Lietuva 2030“, Valstybės švietimo 2013–2022 metų strategija, lopšelio-darželio įsivertinimo rezultatais, veiklos ataskaitomis, bendruomenės narių pasiūlymais, rekomendacijomis.</w:t>
      </w:r>
    </w:p>
    <w:p w:rsidR="00F03E24" w:rsidRPr="00AF48A9" w:rsidRDefault="00F23682" w:rsidP="00F76114">
      <w:pPr>
        <w:pStyle w:val="Antrat1"/>
        <w:numPr>
          <w:ilvl w:val="0"/>
          <w:numId w:val="18"/>
        </w:numPr>
        <w:jc w:val="center"/>
        <w:rPr>
          <w:rFonts w:ascii="Times New Roman" w:hAnsi="Times New Roman" w:cs="Times New Roman"/>
          <w:color w:val="000000" w:themeColor="text1"/>
          <w:sz w:val="24"/>
          <w:szCs w:val="24"/>
          <w:lang w:val="de-CH"/>
        </w:rPr>
      </w:pPr>
      <w:bookmarkStart w:id="2" w:name="_Toc492489613"/>
      <w:r w:rsidRPr="00AF48A9">
        <w:rPr>
          <w:rFonts w:ascii="Times New Roman" w:hAnsi="Times New Roman" w:cs="Times New Roman"/>
          <w:color w:val="000000" w:themeColor="text1"/>
          <w:sz w:val="24"/>
          <w:szCs w:val="24"/>
          <w:lang w:val="de-CH"/>
        </w:rPr>
        <w:t>FILOSOFINIS - PSICHOLOGINIS BEI PEDAGOGINIS PAGRINDIMAS</w:t>
      </w:r>
      <w:bookmarkEnd w:id="2"/>
    </w:p>
    <w:p w:rsidR="00024B30" w:rsidRPr="00FE6B8B" w:rsidRDefault="00024B30" w:rsidP="00024B30">
      <w:pPr>
        <w:pStyle w:val="Pavadinimas"/>
        <w:spacing w:line="360" w:lineRule="auto"/>
        <w:ind w:left="720"/>
        <w:jc w:val="left"/>
        <w:rPr>
          <w:color w:val="000000" w:themeColor="text1"/>
          <w:szCs w:val="24"/>
        </w:rPr>
      </w:pPr>
    </w:p>
    <w:p w:rsidR="00F03E24" w:rsidRPr="000C7D5D" w:rsidRDefault="00280362" w:rsidP="000C7D5D">
      <w:pPr>
        <w:pStyle w:val="Pavadinimas"/>
        <w:spacing w:line="360" w:lineRule="auto"/>
        <w:ind w:firstLine="709"/>
        <w:jc w:val="both"/>
        <w:rPr>
          <w:b w:val="0"/>
          <w:kern w:val="1"/>
          <w:szCs w:val="24"/>
          <w:lang w:eastAsia="hi-IN" w:bidi="hi-IN"/>
        </w:rPr>
      </w:pPr>
      <w:r w:rsidRPr="000C7D5D">
        <w:rPr>
          <w:b w:val="0"/>
          <w:szCs w:val="24"/>
        </w:rPr>
        <w:t>Mūsų įstaigoje vaikai suskirstyti į grupes pagal amžių, todėl aiškinantis vaikų poreikius, atsižvelgiama į amžiaus tarpsnius.</w:t>
      </w:r>
      <w:r w:rsidRPr="000C7D5D">
        <w:rPr>
          <w:b w:val="0"/>
          <w:kern w:val="1"/>
          <w:szCs w:val="24"/>
          <w:lang w:eastAsia="hi-IN" w:bidi="hi-IN"/>
        </w:rPr>
        <w:t xml:space="preserve"> </w:t>
      </w:r>
      <w:r w:rsidR="00F03E24" w:rsidRPr="000C7D5D">
        <w:rPr>
          <w:b w:val="0"/>
          <w:kern w:val="1"/>
          <w:szCs w:val="24"/>
          <w:lang w:eastAsia="hi-IN" w:bidi="hi-IN"/>
        </w:rPr>
        <w:t xml:space="preserve">Vaikystė – tai laikotarpis, kai yra formuojamos psichinės, fizinės ir dvasinės vaiko galios, todėl svarbu yra tinkamai jas vystyti. Kiekvienas vaikas yra unikali asmenybė, </w:t>
      </w:r>
      <w:r w:rsidR="00F03E24" w:rsidRPr="000C7D5D">
        <w:rPr>
          <w:b w:val="0"/>
        </w:rPr>
        <w:t>kuri</w:t>
      </w:r>
      <w:r w:rsidR="00F03E24" w:rsidRPr="000C7D5D">
        <w:rPr>
          <w:b w:val="0"/>
          <w:kern w:val="1"/>
          <w:szCs w:val="24"/>
          <w:lang w:eastAsia="hi-IN" w:bidi="hi-IN"/>
        </w:rPr>
        <w:t xml:space="preserve"> geriausiai vystosi tada, kai turi pasirinkimo l</w:t>
      </w:r>
      <w:r w:rsidRPr="000C7D5D">
        <w:rPr>
          <w:b w:val="0"/>
          <w:kern w:val="1"/>
          <w:szCs w:val="24"/>
          <w:lang w:eastAsia="hi-IN" w:bidi="hi-IN"/>
        </w:rPr>
        <w:t xml:space="preserve">aisvę. Todėl mūsų tikslas yra </w:t>
      </w:r>
      <w:r w:rsidR="00F03E24" w:rsidRPr="000C7D5D">
        <w:rPr>
          <w:b w:val="0"/>
          <w:kern w:val="1"/>
          <w:szCs w:val="24"/>
          <w:lang w:eastAsia="hi-IN" w:bidi="hi-IN"/>
        </w:rPr>
        <w:t xml:space="preserve">skatinti vaiko savarankiškumą tose srityse, kuriose </w:t>
      </w:r>
      <w:r w:rsidRPr="000C7D5D">
        <w:rPr>
          <w:b w:val="0"/>
          <w:kern w:val="1"/>
          <w:szCs w:val="24"/>
          <w:lang w:eastAsia="hi-IN" w:bidi="hi-IN"/>
        </w:rPr>
        <w:t>gebėjimai geriau susiformavę,</w:t>
      </w:r>
      <w:r w:rsidR="00F03E24" w:rsidRPr="000C7D5D">
        <w:rPr>
          <w:b w:val="0"/>
          <w:kern w:val="1"/>
          <w:szCs w:val="24"/>
          <w:lang w:eastAsia="hi-IN" w:bidi="hi-IN"/>
        </w:rPr>
        <w:t xml:space="preserve"> </w:t>
      </w:r>
      <w:r w:rsidRPr="000C7D5D">
        <w:rPr>
          <w:b w:val="0"/>
          <w:kern w:val="1"/>
          <w:szCs w:val="24"/>
          <w:lang w:eastAsia="hi-IN" w:bidi="hi-IN"/>
        </w:rPr>
        <w:t xml:space="preserve">puoselėti silpnesnius gebėjimus ir siekti vis geresnės </w:t>
      </w:r>
      <w:r w:rsidR="00F03E24" w:rsidRPr="000C7D5D">
        <w:rPr>
          <w:b w:val="0"/>
          <w:kern w:val="1"/>
          <w:szCs w:val="24"/>
          <w:lang w:eastAsia="hi-IN" w:bidi="hi-IN"/>
        </w:rPr>
        <w:t xml:space="preserve"> </w:t>
      </w:r>
      <w:r w:rsidRPr="000C7D5D">
        <w:rPr>
          <w:b w:val="0"/>
          <w:kern w:val="1"/>
          <w:szCs w:val="24"/>
          <w:lang w:eastAsia="hi-IN" w:bidi="hi-IN"/>
        </w:rPr>
        <w:t>ugdymo kokybės.</w:t>
      </w:r>
      <w:r w:rsidR="00024B30" w:rsidRPr="000C7D5D">
        <w:rPr>
          <w:b w:val="0"/>
          <w:kern w:val="1"/>
          <w:szCs w:val="24"/>
          <w:lang w:eastAsia="hi-IN" w:bidi="hi-IN"/>
        </w:rPr>
        <w:t xml:space="preserve"> </w:t>
      </w:r>
      <w:r w:rsidR="00F03E24" w:rsidRPr="000C7D5D">
        <w:rPr>
          <w:b w:val="0"/>
          <w:szCs w:val="24"/>
        </w:rPr>
        <w:t>Požiūris į vaiką, jo ugdymą</w:t>
      </w:r>
      <w:r w:rsidR="007C2D9F" w:rsidRPr="000C7D5D">
        <w:rPr>
          <w:b w:val="0"/>
          <w:szCs w:val="24"/>
        </w:rPr>
        <w:t>,</w:t>
      </w:r>
      <w:r w:rsidR="00F03E24" w:rsidRPr="000C7D5D">
        <w:rPr>
          <w:b w:val="0"/>
          <w:szCs w:val="24"/>
        </w:rPr>
        <w:t xml:space="preserve"> grindžiamas humanistinio ir progresyvistinio </w:t>
      </w:r>
      <w:r w:rsidR="007C2D9F" w:rsidRPr="000C7D5D">
        <w:rPr>
          <w:b w:val="0"/>
          <w:szCs w:val="24"/>
        </w:rPr>
        <w:t>ugdymo idėjomis.</w:t>
      </w:r>
      <w:r w:rsidR="00F03E24" w:rsidRPr="000C7D5D">
        <w:rPr>
          <w:b w:val="0"/>
          <w:szCs w:val="24"/>
        </w:rPr>
        <w:t xml:space="preserve"> Humanistinės filosofijos idėjos (C.</w:t>
      </w:r>
      <w:r w:rsidR="007C2D9F" w:rsidRPr="000C7D5D">
        <w:rPr>
          <w:b w:val="0"/>
          <w:szCs w:val="24"/>
        </w:rPr>
        <w:t xml:space="preserve"> </w:t>
      </w:r>
      <w:r w:rsidR="00F03E24" w:rsidRPr="000C7D5D">
        <w:rPr>
          <w:b w:val="0"/>
          <w:szCs w:val="24"/>
        </w:rPr>
        <w:t>Rogers, A.</w:t>
      </w:r>
      <w:r w:rsidR="007C2D9F" w:rsidRPr="000C7D5D">
        <w:rPr>
          <w:b w:val="0"/>
          <w:szCs w:val="24"/>
        </w:rPr>
        <w:t xml:space="preserve"> </w:t>
      </w:r>
      <w:r w:rsidR="00F03E24" w:rsidRPr="000C7D5D">
        <w:rPr>
          <w:b w:val="0"/>
          <w:szCs w:val="24"/>
        </w:rPr>
        <w:t>Maslow) pabrėžia vaiką kaip asmenybę, priima vaiką tokį, koks jis yra. Ugdymo(si) procese siekiama, kad vaikas nebijotų suklysti bei, kad ugdytojas būtų ne tik informacijos skleidėjas, bet, turėdamas daugiau žinių ir didesnę patirtį, padėtų ugdytiniams ugdytis patiems. Šiam tikslui pasiekti itin pabrėžiamas bendravimas ir bendradarbiavimas tarp ugdytojo ir ugdytinių. Vaikui garantuojama teisė ir galimybė augti bei gyventi sveikoje, saugioje aplinkoje, būti</w:t>
      </w:r>
      <w:r w:rsidR="00024B30" w:rsidRPr="000C7D5D">
        <w:rPr>
          <w:b w:val="0"/>
          <w:szCs w:val="24"/>
        </w:rPr>
        <w:t xml:space="preserve"> mylimam, pastebėtam, vertinamam</w:t>
      </w:r>
      <w:r w:rsidR="007C2D9F" w:rsidRPr="000C7D5D">
        <w:rPr>
          <w:b w:val="0"/>
          <w:szCs w:val="24"/>
        </w:rPr>
        <w:t xml:space="preserve">. </w:t>
      </w:r>
      <w:r w:rsidR="00F03E24" w:rsidRPr="000C7D5D">
        <w:rPr>
          <w:b w:val="0"/>
          <w:szCs w:val="24"/>
        </w:rPr>
        <w:t xml:space="preserve">Programa orientuota į vaiko poreikių tenkinimą, jų plėtojimą, prigimtinių vaiko galių bei gebėjimų ugdymą. </w:t>
      </w:r>
      <w:r w:rsidR="00A05811" w:rsidRPr="000C7D5D">
        <w:rPr>
          <w:b w:val="0"/>
          <w:szCs w:val="24"/>
        </w:rPr>
        <w:t xml:space="preserve">Ikimokyklinio ugdymo programa remiasi į šeimą orientuoto ugdymo kryptimi, vaiko ir ugdytojo sąveikos kryptimi (R.R. Sers, E.H. Erikson, H. Maslow bei C. Rogers). </w:t>
      </w:r>
      <w:r w:rsidR="00B81290">
        <w:rPr>
          <w:b w:val="0"/>
          <w:szCs w:val="24"/>
        </w:rPr>
        <w:t>„</w:t>
      </w:r>
      <w:r w:rsidR="00A05811" w:rsidRPr="000C7D5D">
        <w:rPr>
          <w:b w:val="0"/>
          <w:szCs w:val="24"/>
        </w:rPr>
        <w:t>Vaikas pats kaupia patirtį ir kuria pasaulio pažinimo savąjį stilių</w:t>
      </w:r>
      <w:r w:rsidR="00B81290">
        <w:rPr>
          <w:b w:val="0"/>
          <w:szCs w:val="24"/>
        </w:rPr>
        <w:t>“</w:t>
      </w:r>
      <w:r w:rsidR="00A05811" w:rsidRPr="000C7D5D">
        <w:rPr>
          <w:b w:val="0"/>
          <w:szCs w:val="24"/>
        </w:rPr>
        <w:t xml:space="preserve"> (J. Piaget). </w:t>
      </w:r>
      <w:r w:rsidR="00B81290">
        <w:rPr>
          <w:b w:val="0"/>
          <w:szCs w:val="24"/>
        </w:rPr>
        <w:t>„</w:t>
      </w:r>
      <w:r w:rsidR="00A05811" w:rsidRPr="000C7D5D">
        <w:rPr>
          <w:b w:val="0"/>
          <w:szCs w:val="24"/>
        </w:rPr>
        <w:t>Vaikas naują patirtį įgyja bendraudamas ir bendradarbiaudamas, veikdamas kartu su suaugusiu</w:t>
      </w:r>
      <w:r w:rsidR="00B81290">
        <w:rPr>
          <w:b w:val="0"/>
          <w:szCs w:val="24"/>
        </w:rPr>
        <w:t>“</w:t>
      </w:r>
      <w:r w:rsidR="00A05811" w:rsidRPr="000C7D5D">
        <w:rPr>
          <w:b w:val="0"/>
          <w:szCs w:val="24"/>
        </w:rPr>
        <w:t xml:space="preserve"> (L. Vygockis). </w:t>
      </w:r>
      <w:r w:rsidR="00D965DA">
        <w:rPr>
          <w:b w:val="0"/>
          <w:szCs w:val="24"/>
        </w:rPr>
        <w:t xml:space="preserve">Lopšelyje-darželyje „Nykštukas“ </w:t>
      </w:r>
      <w:r w:rsidR="00D965DA">
        <w:rPr>
          <w:b w:val="0"/>
          <w:szCs w:val="24"/>
        </w:rPr>
        <w:lastRenderedPageBreak/>
        <w:t>u</w:t>
      </w:r>
      <w:r w:rsidR="00A05811" w:rsidRPr="000C7D5D">
        <w:rPr>
          <w:b w:val="0"/>
          <w:szCs w:val="24"/>
        </w:rPr>
        <w:t>gdymo pro</w:t>
      </w:r>
      <w:r w:rsidR="00D965DA">
        <w:rPr>
          <w:b w:val="0"/>
          <w:szCs w:val="24"/>
        </w:rPr>
        <w:t xml:space="preserve">cesas grindžiamas </w:t>
      </w:r>
      <w:r w:rsidR="00A05811" w:rsidRPr="000C7D5D">
        <w:rPr>
          <w:b w:val="0"/>
          <w:szCs w:val="24"/>
        </w:rPr>
        <w:t xml:space="preserve"> H. Gardnerio pedagoginių sistemų idėjomis. </w:t>
      </w:r>
      <w:r w:rsidR="007A66BA">
        <w:rPr>
          <w:b w:val="0"/>
          <w:szCs w:val="24"/>
        </w:rPr>
        <w:t>Remiantis H. Gardnerio intelektų teorija, pagal tai gali būti išskiriamos vaikų ugdymo sritys.</w:t>
      </w:r>
      <w:r w:rsidR="00A05811" w:rsidRPr="000C7D5D">
        <w:rPr>
          <w:b w:val="0"/>
          <w:szCs w:val="24"/>
        </w:rPr>
        <w:t xml:space="preserve">  </w:t>
      </w:r>
    </w:p>
    <w:p w:rsidR="00F03E24" w:rsidRPr="000C7D5D" w:rsidRDefault="001F790A" w:rsidP="000C7D5D">
      <w:pPr>
        <w:pStyle w:val="Pavadinimas"/>
        <w:spacing w:line="360" w:lineRule="auto"/>
        <w:ind w:firstLine="709"/>
        <w:jc w:val="both"/>
        <w:rPr>
          <w:b w:val="0"/>
          <w:szCs w:val="24"/>
        </w:rPr>
      </w:pPr>
      <w:r w:rsidRPr="000C7D5D">
        <w:rPr>
          <w:b w:val="0"/>
          <w:szCs w:val="24"/>
        </w:rPr>
        <w:t>Pagrindinė vaiko veiklos forma – žaidimas.</w:t>
      </w:r>
      <w:r w:rsidR="00D965DA">
        <w:rPr>
          <w:b w:val="0"/>
          <w:szCs w:val="24"/>
        </w:rPr>
        <w:t xml:space="preserve"> Ž</w:t>
      </w:r>
      <w:r w:rsidR="00F03E24" w:rsidRPr="000C7D5D">
        <w:rPr>
          <w:b w:val="0"/>
          <w:szCs w:val="24"/>
        </w:rPr>
        <w:t>aisdamas vaikas realizuoja visus svarbiausius savo poreikius - pažintinius, bendravimo, praktinio veikimo</w:t>
      </w:r>
      <w:r w:rsidRPr="000C7D5D">
        <w:rPr>
          <w:b w:val="0"/>
          <w:szCs w:val="24"/>
        </w:rPr>
        <w:t>, judėjimo ir kt.</w:t>
      </w:r>
    </w:p>
    <w:p w:rsidR="004E668E" w:rsidRPr="000C7D5D" w:rsidRDefault="001F790A" w:rsidP="000C7D5D">
      <w:pPr>
        <w:pStyle w:val="Pavadinimas"/>
        <w:spacing w:line="360" w:lineRule="auto"/>
        <w:ind w:firstLine="709"/>
        <w:jc w:val="both"/>
        <w:rPr>
          <w:b w:val="0"/>
          <w:szCs w:val="24"/>
        </w:rPr>
      </w:pPr>
      <w:r w:rsidRPr="000C7D5D">
        <w:rPr>
          <w:b w:val="0"/>
          <w:szCs w:val="24"/>
        </w:rPr>
        <w:t>Taip pat, programos</w:t>
      </w:r>
      <w:r w:rsidR="00F03E24" w:rsidRPr="000C7D5D">
        <w:rPr>
          <w:b w:val="0"/>
          <w:szCs w:val="24"/>
        </w:rPr>
        <w:t xml:space="preserve"> turinys orientuotas į vaiko kompetencijų ugdymą, reikalingą tolimesniam vaiko asmenybės ugdymu</w:t>
      </w:r>
      <w:r w:rsidR="003F7975" w:rsidRPr="000C7D5D">
        <w:rPr>
          <w:b w:val="0"/>
          <w:szCs w:val="24"/>
        </w:rPr>
        <w:t>i</w:t>
      </w:r>
      <w:r w:rsidR="004B3965">
        <w:rPr>
          <w:b w:val="0"/>
          <w:szCs w:val="24"/>
        </w:rPr>
        <w:t>.</w:t>
      </w:r>
    </w:p>
    <w:p w:rsidR="00711261" w:rsidRPr="00F76114" w:rsidRDefault="000C5D74" w:rsidP="00F76114">
      <w:pPr>
        <w:pStyle w:val="Antrat1"/>
        <w:numPr>
          <w:ilvl w:val="0"/>
          <w:numId w:val="18"/>
        </w:numPr>
        <w:jc w:val="center"/>
        <w:rPr>
          <w:rFonts w:ascii="Times New Roman" w:hAnsi="Times New Roman" w:cs="Times New Roman"/>
          <w:color w:val="000000" w:themeColor="text1"/>
          <w:sz w:val="24"/>
          <w:szCs w:val="24"/>
        </w:rPr>
      </w:pPr>
      <w:bookmarkStart w:id="3" w:name="_Toc492489614"/>
      <w:r w:rsidRPr="00F76114">
        <w:rPr>
          <w:rFonts w:ascii="Times New Roman" w:hAnsi="Times New Roman" w:cs="Times New Roman"/>
          <w:color w:val="000000" w:themeColor="text1"/>
          <w:sz w:val="24"/>
          <w:szCs w:val="24"/>
        </w:rPr>
        <w:t>PEDAGOGŲ IR KITŲ SPECIALISTŲ PARENGIMAS</w:t>
      </w:r>
      <w:bookmarkEnd w:id="3"/>
    </w:p>
    <w:p w:rsidR="00AF48A9" w:rsidRPr="00FE6B8B" w:rsidRDefault="00AF48A9" w:rsidP="00AF48A9">
      <w:pPr>
        <w:pStyle w:val="Pavadinimas"/>
        <w:spacing w:line="360" w:lineRule="auto"/>
        <w:ind w:left="720"/>
        <w:jc w:val="left"/>
        <w:rPr>
          <w:color w:val="000000" w:themeColor="text1"/>
          <w:szCs w:val="24"/>
        </w:rPr>
      </w:pPr>
    </w:p>
    <w:p w:rsidR="001164B6" w:rsidRPr="000C7D5D" w:rsidRDefault="001164B6" w:rsidP="000C7D5D">
      <w:pPr>
        <w:pStyle w:val="Pavadinimas"/>
        <w:spacing w:line="360" w:lineRule="auto"/>
        <w:ind w:firstLine="709"/>
        <w:jc w:val="both"/>
        <w:rPr>
          <w:b w:val="0"/>
          <w:szCs w:val="24"/>
        </w:rPr>
      </w:pPr>
      <w:r w:rsidRPr="000C7D5D">
        <w:rPr>
          <w:b w:val="0"/>
          <w:szCs w:val="24"/>
        </w:rPr>
        <w:t>Pedagogų komanda puikiai išmano vaiko raidos dėsningumus, parenka veiklą ir kiekvienam vaikui individualiai, ir visai grupei. Pedagogai vadovaujasi požiūriu, kad ugdymas(is) – paties vaiko veikla, o ugdytojai vaikams sudaro tinkamas sąlygas, kada reikia – suteikia pagalbą. Siekia vieno tikslo, kad vaikui būtų saugu, linksma, gera, kad jis patirtų kuo daugiau naujų įspūdžių, teigiamų emocijų, skatintų atradimų ir pažinimo jausmą.</w:t>
      </w:r>
    </w:p>
    <w:p w:rsidR="00024B30" w:rsidRPr="000C7D5D" w:rsidRDefault="00024B30" w:rsidP="000C7D5D">
      <w:pPr>
        <w:pStyle w:val="Pavadinimas"/>
        <w:spacing w:line="360" w:lineRule="auto"/>
        <w:ind w:firstLine="709"/>
        <w:jc w:val="both"/>
        <w:rPr>
          <w:b w:val="0"/>
          <w:szCs w:val="24"/>
        </w:rPr>
      </w:pPr>
      <w:r w:rsidRPr="000C7D5D">
        <w:rPr>
          <w:b w:val="0"/>
          <w:szCs w:val="24"/>
        </w:rPr>
        <w:t>Lopšelis-darželis „Nykštukas“ - bendrosios paskirties ikimokyklinio ugdymo įstaiga. Visos čia dirbančios pedagogės įgijusios aukštąjį išsilavinimą bei kvalifikacines kategorijas. Lopšelyje-dar</w:t>
      </w:r>
      <w:r w:rsidR="001164B6" w:rsidRPr="000C7D5D">
        <w:rPr>
          <w:b w:val="0"/>
          <w:szCs w:val="24"/>
        </w:rPr>
        <w:t>želyje šiuo metu dirba 11</w:t>
      </w:r>
      <w:r w:rsidRPr="000C7D5D">
        <w:rPr>
          <w:b w:val="0"/>
          <w:szCs w:val="24"/>
        </w:rPr>
        <w:t xml:space="preserve"> </w:t>
      </w:r>
      <w:r w:rsidR="001164B6" w:rsidRPr="000C7D5D">
        <w:rPr>
          <w:b w:val="0"/>
          <w:szCs w:val="24"/>
        </w:rPr>
        <w:t>pedagogių, turinčių</w:t>
      </w:r>
      <w:r w:rsidRPr="000C7D5D">
        <w:rPr>
          <w:b w:val="0"/>
          <w:szCs w:val="24"/>
        </w:rPr>
        <w:t xml:space="preserve"> vyresniosios auklėtoj</w:t>
      </w:r>
      <w:r w:rsidR="001164B6" w:rsidRPr="000C7D5D">
        <w:rPr>
          <w:b w:val="0"/>
          <w:szCs w:val="24"/>
        </w:rPr>
        <w:t xml:space="preserve">os kvalifikacinę kategoriją, viena vyresnioji logopedė ir </w:t>
      </w:r>
      <w:r w:rsidRPr="000C7D5D">
        <w:rPr>
          <w:b w:val="0"/>
          <w:szCs w:val="24"/>
        </w:rPr>
        <w:t xml:space="preserve">viena </w:t>
      </w:r>
      <w:r w:rsidR="001164B6" w:rsidRPr="000C7D5D">
        <w:rPr>
          <w:b w:val="0"/>
          <w:szCs w:val="24"/>
        </w:rPr>
        <w:t>meninio ugdymo</w:t>
      </w:r>
      <w:r w:rsidRPr="000C7D5D">
        <w:rPr>
          <w:b w:val="0"/>
          <w:szCs w:val="24"/>
        </w:rPr>
        <w:t xml:space="preserve"> </w:t>
      </w:r>
      <w:r w:rsidR="001164B6" w:rsidRPr="000C7D5D">
        <w:rPr>
          <w:b w:val="0"/>
          <w:szCs w:val="24"/>
        </w:rPr>
        <w:t xml:space="preserve">vyresnioji </w:t>
      </w:r>
      <w:r w:rsidRPr="000C7D5D">
        <w:rPr>
          <w:b w:val="0"/>
          <w:szCs w:val="24"/>
        </w:rPr>
        <w:t>pe</w:t>
      </w:r>
      <w:r w:rsidR="001164B6" w:rsidRPr="000C7D5D">
        <w:rPr>
          <w:b w:val="0"/>
          <w:szCs w:val="24"/>
        </w:rPr>
        <w:t>dagogė</w:t>
      </w:r>
      <w:r w:rsidRPr="000C7D5D">
        <w:rPr>
          <w:b w:val="0"/>
          <w:szCs w:val="24"/>
        </w:rPr>
        <w:t>. Auklėtojos nuolat tobulinasi seminaruose, naujas idėjas taiko savo darbe, k</w:t>
      </w:r>
      <w:r w:rsidR="001164B6" w:rsidRPr="000C7D5D">
        <w:rPr>
          <w:b w:val="0"/>
          <w:szCs w:val="24"/>
        </w:rPr>
        <w:t>elia kvalifikacines kategorijas, dalinasi sukaupta gerąja pedagogine patirtimi.</w:t>
      </w:r>
    </w:p>
    <w:p w:rsidR="001164B6" w:rsidRPr="000C7D5D" w:rsidRDefault="00024B30" w:rsidP="000C7D5D">
      <w:pPr>
        <w:pStyle w:val="Pavadinimas"/>
        <w:spacing w:line="360" w:lineRule="auto"/>
        <w:ind w:firstLine="709"/>
        <w:jc w:val="both"/>
        <w:rPr>
          <w:b w:val="0"/>
          <w:szCs w:val="24"/>
        </w:rPr>
      </w:pPr>
      <w:r w:rsidRPr="000C7D5D">
        <w:rPr>
          <w:b w:val="0"/>
          <w:szCs w:val="24"/>
        </w:rPr>
        <w:t>Įstaigoje teikiama pagalba</w:t>
      </w:r>
      <w:r w:rsidR="001164B6" w:rsidRPr="000C7D5D">
        <w:rPr>
          <w:b w:val="0"/>
          <w:szCs w:val="24"/>
        </w:rPr>
        <w:t xml:space="preserve"> specialiųjų poreikių vaikams. Logopedė</w:t>
      </w:r>
      <w:r w:rsidRPr="000C7D5D">
        <w:rPr>
          <w:b w:val="0"/>
          <w:szCs w:val="24"/>
        </w:rPr>
        <w:t xml:space="preserve"> dirba su v</w:t>
      </w:r>
      <w:r w:rsidR="001164B6" w:rsidRPr="000C7D5D">
        <w:rPr>
          <w:b w:val="0"/>
          <w:szCs w:val="24"/>
        </w:rPr>
        <w:t xml:space="preserve">aikais, turinčiais </w:t>
      </w:r>
      <w:r w:rsidRPr="000C7D5D">
        <w:rPr>
          <w:b w:val="0"/>
          <w:szCs w:val="24"/>
        </w:rPr>
        <w:t>kalbos ir komunikacijo</w:t>
      </w:r>
      <w:r w:rsidR="001164B6" w:rsidRPr="000C7D5D">
        <w:rPr>
          <w:b w:val="0"/>
          <w:szCs w:val="24"/>
        </w:rPr>
        <w:t xml:space="preserve">s </w:t>
      </w:r>
      <w:r w:rsidRPr="000C7D5D">
        <w:rPr>
          <w:b w:val="0"/>
          <w:szCs w:val="24"/>
        </w:rPr>
        <w:t>sutrikimų.</w:t>
      </w:r>
      <w:r w:rsidR="001164B6" w:rsidRPr="000C7D5D">
        <w:rPr>
          <w:b w:val="0"/>
          <w:szCs w:val="24"/>
        </w:rPr>
        <w:t xml:space="preserve"> Muzikos pedagogės pagrindinė darbo kryptis–- plėtoti individualias muzikines galias, ugdyti muzikinę ir bendrą dvasinę kultūrą.</w:t>
      </w:r>
    </w:p>
    <w:p w:rsidR="004E46B1" w:rsidRPr="00F76114" w:rsidRDefault="009951F3" w:rsidP="00F76114">
      <w:pPr>
        <w:pStyle w:val="Antrat1"/>
        <w:numPr>
          <w:ilvl w:val="0"/>
          <w:numId w:val="18"/>
        </w:numPr>
        <w:jc w:val="center"/>
        <w:rPr>
          <w:rFonts w:ascii="Times New Roman" w:hAnsi="Times New Roman" w:cs="Times New Roman"/>
          <w:color w:val="000000" w:themeColor="text1"/>
          <w:sz w:val="24"/>
          <w:szCs w:val="24"/>
        </w:rPr>
      </w:pPr>
      <w:bookmarkStart w:id="4" w:name="_Toc492489615"/>
      <w:r>
        <w:rPr>
          <w:rFonts w:ascii="Times New Roman" w:hAnsi="Times New Roman" w:cs="Times New Roman"/>
          <w:color w:val="000000" w:themeColor="text1"/>
          <w:sz w:val="24"/>
          <w:szCs w:val="24"/>
        </w:rPr>
        <w:t xml:space="preserve">LOPŠELIO-DARŽELIO „NYKŠTUKAS“ </w:t>
      </w:r>
      <w:r w:rsidR="000C5D74" w:rsidRPr="00F76114">
        <w:rPr>
          <w:rFonts w:ascii="Times New Roman" w:hAnsi="Times New Roman" w:cs="Times New Roman"/>
          <w:color w:val="000000" w:themeColor="text1"/>
          <w:sz w:val="24"/>
          <w:szCs w:val="24"/>
        </w:rPr>
        <w:t>SAVITUMAS</w:t>
      </w:r>
      <w:bookmarkEnd w:id="4"/>
    </w:p>
    <w:p w:rsidR="00AF48A9" w:rsidRPr="00FE6B8B" w:rsidRDefault="00AF48A9" w:rsidP="00AF48A9">
      <w:pPr>
        <w:pStyle w:val="Pavadinimas"/>
        <w:spacing w:line="360" w:lineRule="auto"/>
        <w:ind w:left="720"/>
        <w:jc w:val="left"/>
        <w:rPr>
          <w:color w:val="000000" w:themeColor="text1"/>
          <w:szCs w:val="24"/>
        </w:rPr>
      </w:pPr>
    </w:p>
    <w:p w:rsidR="00F56F2E" w:rsidRPr="000C7D5D" w:rsidRDefault="00A02968" w:rsidP="000C7D5D">
      <w:pPr>
        <w:pStyle w:val="Pavadinimas"/>
        <w:spacing w:line="360" w:lineRule="auto"/>
        <w:ind w:firstLine="709"/>
        <w:jc w:val="both"/>
        <w:rPr>
          <w:b w:val="0"/>
          <w:szCs w:val="24"/>
        </w:rPr>
      </w:pPr>
      <w:r w:rsidRPr="000C7D5D">
        <w:rPr>
          <w:b w:val="0"/>
          <w:szCs w:val="24"/>
        </w:rPr>
        <w:t xml:space="preserve">Telšiai – Žemaitijos sostinė, Telšių apskrities, rajono, Žemaitijos katalikybės centras. Tai miestas, įsikūręs ant septynių kalvų, iš rytų ir vakarų supantis legendomis pagarsėjusį Masčio ežerą. </w:t>
      </w:r>
      <w:r w:rsidR="0060736B" w:rsidRPr="000C7D5D">
        <w:rPr>
          <w:b w:val="0"/>
          <w:szCs w:val="24"/>
        </w:rPr>
        <w:t>Lopšelis-darželis įsikūręs miesto centre, šalia yra rusų cerkvė, naujas miesto stadionas, Telšių šv. Antano Paduviečio katedra, garsusis Žemaitės teatras. Darželio teritorija saugi ir didelė</w:t>
      </w:r>
      <w:r w:rsidR="00030EF2" w:rsidRPr="000C7D5D">
        <w:rPr>
          <w:b w:val="0"/>
          <w:szCs w:val="24"/>
        </w:rPr>
        <w:t>,</w:t>
      </w:r>
      <w:r w:rsidR="0060736B" w:rsidRPr="000C7D5D">
        <w:rPr>
          <w:b w:val="0"/>
          <w:szCs w:val="24"/>
        </w:rPr>
        <w:t xml:space="preserve"> apsupta medžių</w:t>
      </w:r>
      <w:r w:rsidR="00F56F2E" w:rsidRPr="000C7D5D">
        <w:rPr>
          <w:b w:val="0"/>
          <w:szCs w:val="24"/>
        </w:rPr>
        <w:t>.</w:t>
      </w:r>
      <w:r w:rsidR="00C35B53" w:rsidRPr="000C7D5D">
        <w:rPr>
          <w:b w:val="0"/>
          <w:szCs w:val="24"/>
        </w:rPr>
        <w:t xml:space="preserve"> Tai viena seniausių ikimokyklinio ugdymo įstaigų mieste.</w:t>
      </w:r>
    </w:p>
    <w:p w:rsidR="00A05811" w:rsidRPr="000C7D5D" w:rsidRDefault="001F625B" w:rsidP="000C7D5D">
      <w:pPr>
        <w:pStyle w:val="Pavadinimas"/>
        <w:spacing w:line="360" w:lineRule="auto"/>
        <w:ind w:firstLine="709"/>
        <w:jc w:val="both"/>
        <w:rPr>
          <w:b w:val="0"/>
          <w:szCs w:val="24"/>
        </w:rPr>
      </w:pPr>
      <w:r w:rsidRPr="000C7D5D">
        <w:rPr>
          <w:b w:val="0"/>
          <w:szCs w:val="24"/>
        </w:rPr>
        <w:lastRenderedPageBreak/>
        <w:t>Lopšelyje-darželyje</w:t>
      </w:r>
      <w:r w:rsidR="00F56F2E" w:rsidRPr="000C7D5D">
        <w:rPr>
          <w:b w:val="0"/>
          <w:szCs w:val="24"/>
        </w:rPr>
        <w:t xml:space="preserve"> „Nykšt</w:t>
      </w:r>
      <w:r w:rsidRPr="000C7D5D">
        <w:rPr>
          <w:b w:val="0"/>
          <w:szCs w:val="24"/>
        </w:rPr>
        <w:t>ukas“</w:t>
      </w:r>
      <w:r w:rsidR="009B1D73" w:rsidRPr="000C7D5D">
        <w:rPr>
          <w:b w:val="0"/>
          <w:szCs w:val="24"/>
        </w:rPr>
        <w:t xml:space="preserve"> veikia</w:t>
      </w:r>
      <w:r w:rsidR="00030EF2" w:rsidRPr="000C7D5D">
        <w:rPr>
          <w:b w:val="0"/>
          <w:szCs w:val="24"/>
        </w:rPr>
        <w:t xml:space="preserve"> 6 grupės: 1 ankstyvojo amžiaus, 4</w:t>
      </w:r>
      <w:r w:rsidR="00F56F2E" w:rsidRPr="000C7D5D">
        <w:rPr>
          <w:b w:val="0"/>
          <w:szCs w:val="24"/>
        </w:rPr>
        <w:t xml:space="preserve"> – ikimokyklinio, 1 – priešmokyklinio ugdymo grupė.</w:t>
      </w:r>
      <w:r w:rsidR="009B1D73" w:rsidRPr="000C7D5D">
        <w:rPr>
          <w:b w:val="0"/>
          <w:szCs w:val="24"/>
        </w:rPr>
        <w:t xml:space="preserve"> </w:t>
      </w:r>
      <w:r w:rsidRPr="000C7D5D">
        <w:rPr>
          <w:b w:val="0"/>
          <w:szCs w:val="24"/>
        </w:rPr>
        <w:t>N</w:t>
      </w:r>
      <w:r w:rsidR="00A05811" w:rsidRPr="000C7D5D">
        <w:rPr>
          <w:b w:val="0"/>
          <w:szCs w:val="24"/>
        </w:rPr>
        <w:t>uolat palaikomas ir skatinamas pedagogų aktyvumas, plėtojama mokytojų kompetencija ir kvalifikac</w:t>
      </w:r>
      <w:r w:rsidR="000C02ED" w:rsidRPr="000C7D5D">
        <w:rPr>
          <w:b w:val="0"/>
          <w:szCs w:val="24"/>
        </w:rPr>
        <w:t>ija.</w:t>
      </w:r>
      <w:r w:rsidR="00A05811" w:rsidRPr="000C7D5D">
        <w:rPr>
          <w:b w:val="0"/>
          <w:szCs w:val="24"/>
        </w:rPr>
        <w:t xml:space="preserve"> Lopšelio-darželio „</w:t>
      </w:r>
      <w:r w:rsidR="000C02ED" w:rsidRPr="000C7D5D">
        <w:rPr>
          <w:b w:val="0"/>
          <w:szCs w:val="24"/>
        </w:rPr>
        <w:t>Nykštukas</w:t>
      </w:r>
      <w:r w:rsidR="00A05811" w:rsidRPr="000C7D5D">
        <w:rPr>
          <w:b w:val="0"/>
          <w:szCs w:val="24"/>
        </w:rPr>
        <w:t>“  bendr</w:t>
      </w:r>
      <w:r w:rsidR="000C02ED" w:rsidRPr="000C7D5D">
        <w:rPr>
          <w:b w:val="0"/>
          <w:szCs w:val="24"/>
        </w:rPr>
        <w:t>uomenė 2016 m. dalyvauja  projekte „Darni mokykla“, vykdo tarptautinę ankstyvosios prevencijos programą „Zipio draugai“</w:t>
      </w:r>
      <w:r w:rsidR="00CB244A" w:rsidRPr="000C7D5D">
        <w:rPr>
          <w:b w:val="0"/>
          <w:szCs w:val="24"/>
        </w:rPr>
        <w:t>.</w:t>
      </w:r>
      <w:r w:rsidR="00A05811" w:rsidRPr="000C7D5D">
        <w:rPr>
          <w:b w:val="0"/>
          <w:szCs w:val="24"/>
        </w:rPr>
        <w:t xml:space="preserve"> </w:t>
      </w:r>
      <w:r w:rsidRPr="000C7D5D">
        <w:rPr>
          <w:b w:val="0"/>
          <w:szCs w:val="24"/>
        </w:rPr>
        <w:t>Kryptingai ugdoma vaikų sveikata</w:t>
      </w:r>
      <w:r w:rsidR="00C35B53" w:rsidRPr="000C7D5D">
        <w:rPr>
          <w:b w:val="0"/>
          <w:szCs w:val="24"/>
        </w:rPr>
        <w:t xml:space="preserve">, skatinant aktyvų judėjimą. </w:t>
      </w:r>
      <w:r w:rsidR="00CB244A" w:rsidRPr="000C7D5D">
        <w:rPr>
          <w:b w:val="0"/>
          <w:szCs w:val="24"/>
        </w:rPr>
        <w:t>Nuo 2005 m. lopšelis-darželis</w:t>
      </w:r>
      <w:r w:rsidR="00A05811" w:rsidRPr="000C7D5D">
        <w:rPr>
          <w:b w:val="0"/>
          <w:szCs w:val="24"/>
        </w:rPr>
        <w:t xml:space="preserve"> yra įtrauktas į Lietuvos sveik</w:t>
      </w:r>
      <w:r w:rsidR="00CB244A" w:rsidRPr="000C7D5D">
        <w:rPr>
          <w:b w:val="0"/>
          <w:szCs w:val="24"/>
        </w:rPr>
        <w:t xml:space="preserve">atą stiprinančių mokyklų tinklą, </w:t>
      </w:r>
      <w:r w:rsidR="00C35B53" w:rsidRPr="000C7D5D">
        <w:rPr>
          <w:b w:val="0"/>
          <w:szCs w:val="24"/>
        </w:rPr>
        <w:t xml:space="preserve">pedagogai </w:t>
      </w:r>
      <w:r w:rsidR="00CB244A" w:rsidRPr="000C7D5D">
        <w:rPr>
          <w:b w:val="0"/>
          <w:szCs w:val="24"/>
        </w:rPr>
        <w:t xml:space="preserve">priklauso </w:t>
      </w:r>
      <w:r w:rsidR="00C35B53" w:rsidRPr="000C7D5D">
        <w:rPr>
          <w:b w:val="0"/>
          <w:szCs w:val="24"/>
        </w:rPr>
        <w:t>Respublikinei ikimokyklinių įstaigų darbuotojų asociacija</w:t>
      </w:r>
      <w:r w:rsidR="006F0AD3" w:rsidRPr="000C7D5D">
        <w:rPr>
          <w:b w:val="0"/>
          <w:szCs w:val="24"/>
        </w:rPr>
        <w:t>i</w:t>
      </w:r>
      <w:r w:rsidR="00C35B53" w:rsidRPr="000C7D5D">
        <w:rPr>
          <w:b w:val="0"/>
          <w:szCs w:val="24"/>
        </w:rPr>
        <w:t xml:space="preserve"> (RIIDA) „Sveikatos želmenėliai”, kurios veikla apima sveikos gyvensenos kaip gyvenimo būdo propagavimą tarp pedagogų, tėvų, visuomenėje, pedagogų kvalifikacijos tobulinimą, darbo patirties sklaidą ir sveikos gyvensenos darželių tinklo plėtrą šalyje.</w:t>
      </w:r>
      <w:r w:rsidR="00A05811" w:rsidRPr="000C7D5D">
        <w:rPr>
          <w:b w:val="0"/>
          <w:szCs w:val="24"/>
        </w:rPr>
        <w:t xml:space="preserve"> </w:t>
      </w:r>
    </w:p>
    <w:p w:rsidR="004E46B1" w:rsidRPr="000C7D5D" w:rsidRDefault="00800BAB" w:rsidP="000C7D5D">
      <w:pPr>
        <w:pStyle w:val="Pavadinimas"/>
        <w:spacing w:line="360" w:lineRule="auto"/>
        <w:ind w:firstLine="709"/>
        <w:jc w:val="both"/>
        <w:rPr>
          <w:b w:val="0"/>
          <w:szCs w:val="24"/>
        </w:rPr>
      </w:pPr>
      <w:r w:rsidRPr="000C7D5D">
        <w:rPr>
          <w:b w:val="0"/>
          <w:szCs w:val="24"/>
        </w:rPr>
        <w:t>Taikomos in</w:t>
      </w:r>
      <w:r w:rsidR="001F625B" w:rsidRPr="000C7D5D">
        <w:rPr>
          <w:b w:val="0"/>
          <w:szCs w:val="24"/>
        </w:rPr>
        <w:t>ovacijos ugdymo procese, ieškoma</w:t>
      </w:r>
      <w:r w:rsidRPr="000C7D5D">
        <w:rPr>
          <w:b w:val="0"/>
          <w:szCs w:val="24"/>
        </w:rPr>
        <w:t xml:space="preserve"> naujų netradicinio darbo su vaikais formų. Pagal tėvų poreikius, ir taikant H. Gardnerio daugialypio intelekto teoriją, </w:t>
      </w:r>
      <w:r w:rsidR="00097C01">
        <w:rPr>
          <w:b w:val="0"/>
          <w:szCs w:val="24"/>
        </w:rPr>
        <w:t>veikia</w:t>
      </w:r>
      <w:r w:rsidRPr="000C7D5D">
        <w:rPr>
          <w:b w:val="0"/>
          <w:szCs w:val="24"/>
        </w:rPr>
        <w:t xml:space="preserve"> dailės, anglų kalbos, teatro ir sporto saviraiškos būreliai, įtakojantys vientisą ir harmoningą vaikų ugdymą.  </w:t>
      </w:r>
      <w:r w:rsidR="001F625B" w:rsidRPr="000C7D5D">
        <w:rPr>
          <w:b w:val="0"/>
          <w:szCs w:val="24"/>
        </w:rPr>
        <w:t>H.Gardneris, pristatydamas savo daugialypio intelekto teoriją mano, kad dažniausiai žmoguje dominuoja 2–3 intelekto rūšys. Tas unikalumas ir apsprendžia individualų vaikui priimtiną mokymosi būdą, stilių. Mokslininkai įrodė, kad smegenys, protiniai gebėjimai, kaip ir kūno raumenys – vystosi ir stiprėja priklausomai nuo to, kiek smarkiai jie yra lavinami. Kuo daugiau ir įvairesnių informacijos šaltinių turi vaikas, tuo daugiau jis išmoks.</w:t>
      </w:r>
    </w:p>
    <w:p w:rsidR="001F625B" w:rsidRPr="000C7D5D" w:rsidRDefault="001F625B" w:rsidP="000C7D5D">
      <w:pPr>
        <w:pStyle w:val="Pavadinimas"/>
        <w:spacing w:line="360" w:lineRule="auto"/>
        <w:ind w:firstLine="709"/>
        <w:jc w:val="both"/>
        <w:rPr>
          <w:b w:val="0"/>
          <w:szCs w:val="24"/>
        </w:rPr>
      </w:pPr>
      <w:r w:rsidRPr="000C7D5D">
        <w:rPr>
          <w:b w:val="0"/>
          <w:szCs w:val="24"/>
        </w:rPr>
        <w:t>Nuo 2015 m. rugsėjo mėn. įstaigoje dirbančios pedagogės savo veikloje  pradėjo taikyti Reggio Emilia ugdymo metodų elementus, kur vaiko intelektualiniai gebėjimai turi būti ugdomi plėtojant jo išraišką, pažįstant simbolius, turtinant etikos, logikos ir vaizdinių „kalbas“, ugdymo procese plačiai taikomi šviesos stalai. Todėl pedagogų misija – sukurti saviraišką ir pažinimą skatinančią aplinką, stebėti individualias vaiko galimybes bei kaupti jo patirtį. Reggio Emilia filosofijoje svarus tėvų vaidmuo. Šeima neatskiriama ugdymo proceso dalis, vaiko ir tėvų gerovė yra glaudžiai susijusios. Vaiko patirties kaupimas – dokumentavimas – vienas iš pagrindinių Reggio Emilia sistemos elementų. Pedagogai nuolat stebi vaikus ir fiksuoja jų veiklą įvairias būdais – užrašais, fotografijomis, garso įrašais, filmuota vaizdo medžiaga.</w:t>
      </w:r>
    </w:p>
    <w:p w:rsidR="006F0AD3" w:rsidRPr="000C7D5D" w:rsidRDefault="00C13A21" w:rsidP="000C7D5D">
      <w:pPr>
        <w:pStyle w:val="Pavadinimas"/>
        <w:spacing w:line="360" w:lineRule="auto"/>
        <w:ind w:firstLine="709"/>
        <w:jc w:val="both"/>
        <w:rPr>
          <w:b w:val="0"/>
          <w:szCs w:val="24"/>
        </w:rPr>
      </w:pPr>
      <w:r w:rsidRPr="000C7D5D">
        <w:rPr>
          <w:b w:val="0"/>
          <w:szCs w:val="24"/>
        </w:rPr>
        <w:t>Pedagogės su savo ugdytiniais dalyvauja įvairiuose konkursuose, projektuose, rajoniniuose renginiuose. Darželio</w:t>
      </w:r>
      <w:r w:rsidR="00A02968" w:rsidRPr="000C7D5D">
        <w:rPr>
          <w:b w:val="0"/>
          <w:szCs w:val="24"/>
        </w:rPr>
        <w:t xml:space="preserve"> bendruomenė nebijo šiandienos iššūkių, todėl tai sudaro sąlygas tenkinti ikimokyklinio amžiaus vaikų saugumo, aktyvumo, bendravimo, žaidimo, judėjimo, pažinimo, saviraiškos ir kt. poreikius</w:t>
      </w:r>
      <w:r w:rsidRPr="000C7D5D">
        <w:rPr>
          <w:b w:val="0"/>
          <w:szCs w:val="24"/>
        </w:rPr>
        <w:t>.</w:t>
      </w:r>
    </w:p>
    <w:p w:rsidR="00964A8C" w:rsidRPr="00030EF2" w:rsidRDefault="00964A8C" w:rsidP="004E46B1">
      <w:pPr>
        <w:tabs>
          <w:tab w:val="left" w:pos="0"/>
          <w:tab w:val="left" w:pos="456"/>
          <w:tab w:val="left" w:pos="1134"/>
          <w:tab w:val="left" w:pos="1276"/>
        </w:tabs>
        <w:spacing w:after="0" w:line="360" w:lineRule="auto"/>
        <w:ind w:firstLine="567"/>
        <w:jc w:val="both"/>
        <w:rPr>
          <w:rFonts w:ascii="Times New Roman" w:eastAsia="Times New Roman" w:hAnsi="Times New Roman" w:cs="Times New Roman"/>
          <w:bCs/>
          <w:color w:val="FF0000"/>
          <w:kern w:val="1"/>
          <w:sz w:val="24"/>
          <w:szCs w:val="24"/>
          <w:lang w:val="lt-LT" w:eastAsia="hi-IN" w:bidi="hi-IN"/>
        </w:rPr>
      </w:pPr>
    </w:p>
    <w:p w:rsidR="00910EC4" w:rsidRPr="00F76114" w:rsidRDefault="00646CF6" w:rsidP="003F7975">
      <w:pPr>
        <w:pStyle w:val="Antrat1"/>
        <w:numPr>
          <w:ilvl w:val="0"/>
          <w:numId w:val="18"/>
        </w:numPr>
        <w:jc w:val="center"/>
        <w:rPr>
          <w:rFonts w:ascii="Times New Roman" w:hAnsi="Times New Roman" w:cs="Times New Roman"/>
          <w:color w:val="000000" w:themeColor="text1"/>
          <w:sz w:val="24"/>
          <w:szCs w:val="24"/>
        </w:rPr>
      </w:pPr>
      <w:bookmarkStart w:id="5" w:name="_Toc492489616"/>
      <w:r w:rsidRPr="00F76114">
        <w:rPr>
          <w:rFonts w:ascii="Times New Roman" w:hAnsi="Times New Roman" w:cs="Times New Roman"/>
          <w:color w:val="000000" w:themeColor="text1"/>
          <w:sz w:val="24"/>
          <w:szCs w:val="24"/>
        </w:rPr>
        <w:lastRenderedPageBreak/>
        <w:t>IKIMOKYKLINIO UGDYMO PRINCIPAI</w:t>
      </w:r>
      <w:bookmarkEnd w:id="5"/>
    </w:p>
    <w:p w:rsidR="00AF48A9" w:rsidRPr="00FE6B8B" w:rsidRDefault="00AF48A9" w:rsidP="00AF48A9">
      <w:pPr>
        <w:pStyle w:val="Pavadinimas"/>
        <w:spacing w:line="360" w:lineRule="auto"/>
        <w:ind w:left="720"/>
        <w:jc w:val="left"/>
        <w:rPr>
          <w:color w:val="000000" w:themeColor="text1"/>
          <w:szCs w:val="24"/>
        </w:rPr>
      </w:pPr>
    </w:p>
    <w:p w:rsidR="00D8123E" w:rsidRPr="00D8123E" w:rsidRDefault="00D8123E" w:rsidP="000C7D5D">
      <w:pPr>
        <w:pStyle w:val="Pavadinimas"/>
        <w:spacing w:line="360" w:lineRule="auto"/>
        <w:ind w:firstLine="709"/>
        <w:jc w:val="both"/>
        <w:rPr>
          <w:b w:val="0"/>
          <w:szCs w:val="24"/>
        </w:rPr>
      </w:pPr>
      <w:r w:rsidRPr="000C7D5D">
        <w:rPr>
          <w:b w:val="0"/>
          <w:szCs w:val="24"/>
        </w:rPr>
        <w:t>Lopšelio-darželio „Nykštukas“</w:t>
      </w:r>
      <w:r w:rsidR="00910EC4" w:rsidRPr="000C7D5D">
        <w:rPr>
          <w:b w:val="0"/>
          <w:szCs w:val="24"/>
        </w:rPr>
        <w:t xml:space="preserve"> </w:t>
      </w:r>
      <w:r w:rsidRPr="000C7D5D">
        <w:rPr>
          <w:b w:val="0"/>
          <w:szCs w:val="24"/>
        </w:rPr>
        <w:t xml:space="preserve">pedagogai </w:t>
      </w:r>
      <w:r w:rsidR="00910EC4" w:rsidRPr="000C7D5D">
        <w:rPr>
          <w:b w:val="0"/>
          <w:szCs w:val="24"/>
        </w:rPr>
        <w:t>vadovaujasi filosofinėmis idėjomis, kurios siekia į vaiką orientuoto ugdymo, todėl</w:t>
      </w:r>
      <w:r w:rsidR="003F7975" w:rsidRPr="000C7D5D">
        <w:rPr>
          <w:b w:val="0"/>
          <w:szCs w:val="24"/>
        </w:rPr>
        <w:t xml:space="preserve"> vaikų ugdymas</w:t>
      </w:r>
      <w:r w:rsidR="00910EC4" w:rsidRPr="000C7D5D">
        <w:rPr>
          <w:b w:val="0"/>
          <w:szCs w:val="24"/>
        </w:rPr>
        <w:t xml:space="preserve">(is) grindžiamas šiais </w:t>
      </w:r>
      <w:r w:rsidR="00910EC4" w:rsidRPr="000C7D5D">
        <w:rPr>
          <w:szCs w:val="24"/>
        </w:rPr>
        <w:t xml:space="preserve">pagrindiniais </w:t>
      </w:r>
      <w:r w:rsidRPr="000C7D5D">
        <w:rPr>
          <w:szCs w:val="24"/>
        </w:rPr>
        <w:t>ikimokyklinio ugdymo principais:</w:t>
      </w:r>
    </w:p>
    <w:p w:rsidR="00D8123E" w:rsidRDefault="00D8123E" w:rsidP="00D8123E">
      <w:pPr>
        <w:pStyle w:val="prastasistinklapis"/>
        <w:spacing w:before="0" w:beforeAutospacing="0" w:after="0" w:afterAutospacing="0" w:line="360" w:lineRule="auto"/>
        <w:jc w:val="both"/>
        <w:textAlignment w:val="baseline"/>
        <w:rPr>
          <w:color w:val="000000"/>
        </w:rPr>
      </w:pPr>
      <w:r>
        <w:rPr>
          <w:rStyle w:val="Grietas"/>
          <w:color w:val="000000"/>
          <w:bdr w:val="none" w:sz="0" w:space="0" w:color="auto" w:frame="1"/>
        </w:rPr>
        <w:t xml:space="preserve">Humaniškumo </w:t>
      </w:r>
    </w:p>
    <w:p w:rsidR="00D8123E" w:rsidRDefault="00D8123E" w:rsidP="000C7D5D">
      <w:pPr>
        <w:pStyle w:val="prastasistinklapis"/>
        <w:spacing w:before="0" w:beforeAutospacing="0" w:after="0" w:afterAutospacing="0" w:line="360" w:lineRule="auto"/>
        <w:ind w:firstLine="709"/>
        <w:jc w:val="both"/>
        <w:textAlignment w:val="baseline"/>
        <w:rPr>
          <w:color w:val="000000"/>
        </w:rPr>
      </w:pPr>
      <w:r>
        <w:rPr>
          <w:rFonts w:eastAsia="Batang"/>
        </w:rPr>
        <w:t xml:space="preserve">Pripažinti vaiko kaip savarankiškos asmenybės vertingumą, individualumą, siekti suprasti jį, atsižvelgti į jo poreikius, interesus, tėvų lūkesčius, </w:t>
      </w:r>
      <w:r>
        <w:t>garantuoti jam teisę gyventi pagal prigimtį ir asmeninę patirtį.</w:t>
      </w:r>
    </w:p>
    <w:p w:rsidR="00D8123E" w:rsidRPr="000C7D5D" w:rsidRDefault="00D8123E" w:rsidP="000C7D5D">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 xml:space="preserve">Tautiškumo  </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rPr>
      </w:pPr>
      <w:r w:rsidRPr="000C7D5D">
        <w:rPr>
          <w:rFonts w:eastAsia="Batang"/>
        </w:rPr>
        <w:t>Skatinti vaiko norą pažinti ir perimti tautos kultūrą, puoselėti jo meilę ir pagarbą savo tautos tradicijoms, papročiams.</w:t>
      </w:r>
    </w:p>
    <w:p w:rsidR="00D8123E" w:rsidRPr="000C7D5D" w:rsidRDefault="00D8123E" w:rsidP="00D8123E">
      <w:pPr>
        <w:pStyle w:val="prastasistinklapis"/>
        <w:spacing w:before="0" w:beforeAutospacing="0" w:after="0" w:afterAutospacing="0" w:line="360" w:lineRule="auto"/>
        <w:jc w:val="both"/>
        <w:textAlignment w:val="baseline"/>
        <w:rPr>
          <w:rStyle w:val="Grietas"/>
          <w:bdr w:val="none" w:sz="0" w:space="0" w:color="auto" w:frame="1"/>
        </w:rPr>
      </w:pPr>
      <w:r>
        <w:rPr>
          <w:rStyle w:val="Grietas"/>
          <w:color w:val="000000"/>
          <w:bdr w:val="none" w:sz="0" w:space="0" w:color="auto" w:frame="1"/>
        </w:rPr>
        <w:t xml:space="preserve">Atsinaujinimo </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rPr>
      </w:pPr>
      <w:r w:rsidRPr="000C7D5D">
        <w:rPr>
          <w:rFonts w:eastAsia="Batang"/>
        </w:rPr>
        <w:t>Ieškoti inovatyvių ugdymo(si) metodų ir būdų, taikyti juos ugdymo procese, skatinti IKT diegimo naujoves, sudarant palankias sąlygas vaiko kūrybinei raiškai ir iniciatyvai, pozityvioms emocijoms. Ugdymo turinys nuolat atnaujinamas, derinant su ugdymo tikslais ir uždaviniais.</w:t>
      </w:r>
    </w:p>
    <w:p w:rsidR="00D8123E" w:rsidRPr="000C7D5D" w:rsidRDefault="00D8123E" w:rsidP="000C7D5D">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Meniškumo</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b/>
        </w:rPr>
      </w:pPr>
      <w:r w:rsidRPr="000C7D5D">
        <w:rPr>
          <w:rFonts w:eastAsia="Batang"/>
        </w:rPr>
        <w:t>Meninę veiklą integruojanti į kitas ugdymo veiklas, aktualizuojant meninio ugdymo ir ugdymo menu kryptis, plėtojant ugdomąją įtaką vaiko jausmams, dvasinėms vertybėms, protiniams, socialiniams, kultūriniams gebėjimams ir fizinėms savybėms.</w:t>
      </w:r>
    </w:p>
    <w:p w:rsidR="00D8123E" w:rsidRPr="000C7D5D" w:rsidRDefault="00D8123E" w:rsidP="00D8123E">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Integralumo</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rPr>
      </w:pPr>
      <w:r w:rsidRPr="000C7D5D">
        <w:rPr>
          <w:rFonts w:eastAsia="Batang"/>
        </w:rPr>
        <w:t>Padėti vaikui atrasti įvairias ugdymosi galimybes ir eiti unikaliu savo raidos keliu. Rasti bendras idėjas, kurios leistų apjungti socialines-emocines-pažinimo raidos galimybes.</w:t>
      </w:r>
    </w:p>
    <w:p w:rsidR="00D8123E" w:rsidRPr="000C7D5D" w:rsidRDefault="00D8123E" w:rsidP="000C7D5D">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 xml:space="preserve">Bendradarbiavimo </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rPr>
      </w:pPr>
      <w:r w:rsidRPr="000C7D5D">
        <w:rPr>
          <w:rFonts w:eastAsia="Batang"/>
        </w:rPr>
        <w:t>Tėvų ir pedagogų bendravimas ir bendradarbiavimas grindžiamas pasitikėjimu, abipuse pagarba bei dėmesiu. Dalintis, keistis patirtimi, bendrauti ir bendradarbiauti visuose lygmenyse - su kitomis institucijomis, šeimomis bei jų nariais, įstaigos bendruomene.</w:t>
      </w:r>
    </w:p>
    <w:p w:rsidR="00D8123E" w:rsidRPr="000C7D5D" w:rsidRDefault="00D8123E" w:rsidP="000C7D5D">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 xml:space="preserve">Individualizavimo </w:t>
      </w:r>
    </w:p>
    <w:p w:rsidR="00D8123E" w:rsidRPr="000C7D5D" w:rsidRDefault="00D8123E" w:rsidP="000C7D5D">
      <w:pPr>
        <w:pStyle w:val="prastasistinklapis"/>
        <w:spacing w:before="0" w:beforeAutospacing="0" w:after="0" w:afterAutospacing="0" w:line="360" w:lineRule="auto"/>
        <w:ind w:firstLine="709"/>
        <w:jc w:val="both"/>
        <w:textAlignment w:val="baseline"/>
        <w:rPr>
          <w:rFonts w:eastAsia="Batang"/>
        </w:rPr>
      </w:pPr>
      <w:r w:rsidRPr="000C7D5D">
        <w:rPr>
          <w:rFonts w:eastAsia="Batang"/>
        </w:rPr>
        <w:t>Ugdyme vadovautis kiekvieno vaiko asmenybės pažinimu, ugdymo(si) poreikių pripažinimu, numatant veiklas ir sudarant sąlygas kiekvienam vaikui ugdytis ir tobulėti; padėti vaikui jaustis visaverte asmenybe.</w:t>
      </w:r>
    </w:p>
    <w:p w:rsidR="00D8123E" w:rsidRPr="000C7D5D" w:rsidRDefault="00D8123E" w:rsidP="000C7D5D">
      <w:pPr>
        <w:pStyle w:val="prastasistinklapis"/>
        <w:spacing w:before="0" w:beforeAutospacing="0" w:after="0" w:afterAutospacing="0" w:line="360" w:lineRule="auto"/>
        <w:jc w:val="both"/>
        <w:textAlignment w:val="baseline"/>
        <w:rPr>
          <w:rStyle w:val="Grietas"/>
          <w:color w:val="000000"/>
          <w:bdr w:val="none" w:sz="0" w:space="0" w:color="auto" w:frame="1"/>
        </w:rPr>
      </w:pPr>
      <w:r w:rsidRPr="000C7D5D">
        <w:rPr>
          <w:rStyle w:val="Grietas"/>
          <w:color w:val="000000"/>
          <w:bdr w:val="none" w:sz="0" w:space="0" w:color="auto" w:frame="1"/>
        </w:rPr>
        <w:t>Grįžtamojo ryšio</w:t>
      </w:r>
    </w:p>
    <w:p w:rsidR="00436CB7" w:rsidRPr="000C7D5D" w:rsidRDefault="009951F3" w:rsidP="000C7D5D">
      <w:pPr>
        <w:pStyle w:val="prastasistinklapis"/>
        <w:spacing w:before="0" w:beforeAutospacing="0" w:after="0" w:afterAutospacing="0" w:line="360" w:lineRule="auto"/>
        <w:ind w:firstLine="709"/>
        <w:jc w:val="both"/>
        <w:textAlignment w:val="baseline"/>
        <w:rPr>
          <w:rFonts w:eastAsia="Batang"/>
        </w:rPr>
      </w:pPr>
      <w:r>
        <w:rPr>
          <w:rFonts w:eastAsia="Batang"/>
        </w:rPr>
        <w:t>Veiklos </w:t>
      </w:r>
      <w:r w:rsidR="00D8123E" w:rsidRPr="000C7D5D">
        <w:rPr>
          <w:rFonts w:eastAsia="Batang"/>
        </w:rPr>
        <w:t>refleksija  padeda  analizuoti  pasiekimus  ir  siekti  kokybinių  pokyčių. </w:t>
      </w:r>
    </w:p>
    <w:p w:rsidR="00FF78EB" w:rsidRPr="00F76114" w:rsidRDefault="00FA78FB" w:rsidP="003F7975">
      <w:pPr>
        <w:pStyle w:val="Antrat1"/>
        <w:numPr>
          <w:ilvl w:val="0"/>
          <w:numId w:val="18"/>
        </w:numPr>
        <w:jc w:val="center"/>
        <w:rPr>
          <w:rFonts w:ascii="Times New Roman" w:hAnsi="Times New Roman" w:cs="Times New Roman"/>
          <w:color w:val="000000" w:themeColor="text1"/>
          <w:sz w:val="24"/>
          <w:szCs w:val="24"/>
        </w:rPr>
      </w:pPr>
      <w:bookmarkStart w:id="6" w:name="_Toc492489617"/>
      <w:r w:rsidRPr="00F76114">
        <w:rPr>
          <w:rFonts w:ascii="Times New Roman" w:hAnsi="Times New Roman" w:cs="Times New Roman"/>
          <w:color w:val="000000" w:themeColor="text1"/>
          <w:sz w:val="24"/>
          <w:szCs w:val="24"/>
        </w:rPr>
        <w:lastRenderedPageBreak/>
        <w:t>TIKSLAS IR UŽDAVINIAI</w:t>
      </w:r>
      <w:bookmarkEnd w:id="6"/>
    </w:p>
    <w:p w:rsidR="00AF48A9" w:rsidRPr="00FE6B8B" w:rsidRDefault="00AF48A9" w:rsidP="00AF48A9">
      <w:pPr>
        <w:pStyle w:val="Pavadinimas"/>
        <w:spacing w:line="360" w:lineRule="auto"/>
        <w:ind w:left="720"/>
        <w:jc w:val="left"/>
        <w:rPr>
          <w:color w:val="000000" w:themeColor="text1"/>
          <w:szCs w:val="24"/>
        </w:rPr>
      </w:pPr>
    </w:p>
    <w:p w:rsidR="00632617" w:rsidRPr="00434BD0" w:rsidRDefault="003F7975" w:rsidP="000A546E">
      <w:pPr>
        <w:spacing w:after="0" w:line="360" w:lineRule="auto"/>
        <w:ind w:firstLine="709"/>
        <w:jc w:val="both"/>
        <w:rPr>
          <w:rFonts w:ascii="Times New Roman" w:hAnsi="Times New Roman" w:cs="Times New Roman"/>
          <w:sz w:val="24"/>
          <w:szCs w:val="24"/>
          <w:lang w:val="lt-LT"/>
        </w:rPr>
      </w:pPr>
      <w:r w:rsidRPr="00434BD0">
        <w:rPr>
          <w:rFonts w:ascii="Times New Roman" w:hAnsi="Times New Roman" w:cs="Times New Roman"/>
          <w:b/>
          <w:sz w:val="24"/>
          <w:szCs w:val="24"/>
          <w:lang w:val="lt-LT"/>
        </w:rPr>
        <w:t>Tikslas -</w:t>
      </w:r>
      <w:r w:rsidR="00FA78FB" w:rsidRPr="00434BD0">
        <w:rPr>
          <w:rFonts w:ascii="Times New Roman" w:hAnsi="Times New Roman" w:cs="Times New Roman"/>
          <w:b/>
          <w:sz w:val="24"/>
          <w:szCs w:val="24"/>
          <w:lang w:val="lt-LT"/>
        </w:rPr>
        <w:t xml:space="preserve"> </w:t>
      </w:r>
      <w:r w:rsidR="00FA78FB" w:rsidRPr="00434BD0">
        <w:rPr>
          <w:rFonts w:ascii="Times New Roman" w:hAnsi="Times New Roman" w:cs="Times New Roman"/>
          <w:sz w:val="24"/>
          <w:szCs w:val="24"/>
          <w:lang w:val="lt-LT"/>
        </w:rPr>
        <w:t>atsižvelgiant į pažangiausias mokslo ir visuomenės raidos tendencijas,</w:t>
      </w:r>
      <w:r w:rsidR="00632617" w:rsidRPr="00434BD0">
        <w:rPr>
          <w:rFonts w:ascii="Times New Roman" w:hAnsi="Times New Roman" w:cs="Times New Roman"/>
          <w:sz w:val="24"/>
          <w:szCs w:val="24"/>
          <w:lang w:val="lt-LT"/>
        </w:rPr>
        <w:t xml:space="preserve"> bendradarbiaujant su šeima,</w:t>
      </w:r>
      <w:r w:rsidR="00FA78FB" w:rsidRPr="00434BD0">
        <w:rPr>
          <w:rFonts w:ascii="Times New Roman" w:hAnsi="Times New Roman" w:cs="Times New Roman"/>
          <w:sz w:val="24"/>
          <w:szCs w:val="24"/>
          <w:lang w:val="lt-LT"/>
        </w:rPr>
        <w:t xml:space="preserve"> kurti sąlygas, padedančias vaikui tenkinti prigimtinius, kultūros, taip pat ir etninius, socialinius, pažintinius poreikius, atitinkančius jo a</w:t>
      </w:r>
      <w:r w:rsidR="00632617" w:rsidRPr="00434BD0">
        <w:rPr>
          <w:rFonts w:ascii="Times New Roman" w:hAnsi="Times New Roman" w:cs="Times New Roman"/>
          <w:sz w:val="24"/>
          <w:szCs w:val="24"/>
          <w:lang w:val="lt-LT"/>
        </w:rPr>
        <w:t>mžių ir individualius gebėjimus ir siekti, kad kiekviena vaiko diena praleista ugdymo įstaigoje būtų įdomi, savita, suteikianti žinių, gerų emocijų, skatinanti rūpintis savimi ir draugais, mokanti pajusti grožį ir gėrį.</w:t>
      </w:r>
    </w:p>
    <w:p w:rsidR="00FA78FB" w:rsidRPr="00FA78FB" w:rsidRDefault="00FA78FB" w:rsidP="00C76AE6">
      <w:pPr>
        <w:suppressAutoHyphens/>
        <w:spacing w:after="0" w:line="360" w:lineRule="auto"/>
        <w:ind w:firstLine="709"/>
        <w:jc w:val="both"/>
        <w:rPr>
          <w:rFonts w:ascii="Times New Roman" w:eastAsia="Times New Roman" w:hAnsi="Times New Roman" w:cs="Times New Roman"/>
          <w:b/>
          <w:kern w:val="1"/>
          <w:sz w:val="24"/>
          <w:szCs w:val="24"/>
          <w:lang w:val="lt-LT" w:eastAsia="hi-IN" w:bidi="hi-IN"/>
        </w:rPr>
      </w:pPr>
      <w:r w:rsidRPr="00FA78FB">
        <w:rPr>
          <w:rFonts w:ascii="Times New Roman" w:eastAsia="Times New Roman" w:hAnsi="Times New Roman" w:cs="Times New Roman"/>
          <w:b/>
          <w:kern w:val="1"/>
          <w:sz w:val="24"/>
          <w:szCs w:val="24"/>
          <w:lang w:val="lt-LT" w:eastAsia="hi-IN" w:bidi="hi-IN"/>
        </w:rPr>
        <w:t>Uždaviniai:</w:t>
      </w:r>
    </w:p>
    <w:p w:rsidR="00FA78FB" w:rsidRPr="00632617" w:rsidRDefault="00632617" w:rsidP="00C76AE6">
      <w:pPr>
        <w:suppressAutoHyphens/>
        <w:spacing w:after="0" w:line="360" w:lineRule="auto"/>
        <w:ind w:firstLine="709"/>
        <w:jc w:val="both"/>
        <w:rPr>
          <w:rFonts w:ascii="Times New Roman" w:eastAsia="Times New Roman" w:hAnsi="Times New Roman" w:cs="Times New Roman"/>
          <w:kern w:val="1"/>
          <w:sz w:val="24"/>
          <w:szCs w:val="24"/>
          <w:lang w:val="lt-LT" w:eastAsia="hi-IN" w:bidi="hi-IN"/>
        </w:rPr>
      </w:pPr>
      <w:r>
        <w:rPr>
          <w:rFonts w:ascii="Times New Roman" w:hAnsi="Times New Roman" w:cs="Times New Roman"/>
          <w:sz w:val="24"/>
          <w:szCs w:val="24"/>
          <w:lang w:val="lt-LT"/>
        </w:rPr>
        <w:t>1.</w:t>
      </w:r>
      <w:r w:rsidR="00FA78FB" w:rsidRPr="00632617">
        <w:rPr>
          <w:rFonts w:ascii="Times New Roman" w:hAnsi="Times New Roman" w:cs="Times New Roman"/>
          <w:sz w:val="24"/>
          <w:szCs w:val="24"/>
          <w:lang w:val="lt-LT"/>
        </w:rPr>
        <w:t xml:space="preserve"> Saugoti ir stiprinti vaikų sveikatą, sudarant sąlygas judėjimo aktyvumui, savirealizacijai, sv</w:t>
      </w:r>
      <w:r>
        <w:rPr>
          <w:rFonts w:ascii="Times New Roman" w:hAnsi="Times New Roman" w:cs="Times New Roman"/>
          <w:sz w:val="24"/>
          <w:szCs w:val="24"/>
          <w:lang w:val="lt-LT"/>
        </w:rPr>
        <w:t>eikai mitybai, saugiam žaidimui</w:t>
      </w:r>
      <w:r w:rsidR="00FA78FB" w:rsidRPr="00632617">
        <w:rPr>
          <w:rFonts w:ascii="Times New Roman" w:hAnsi="Times New Roman" w:cs="Times New Roman"/>
          <w:sz w:val="24"/>
          <w:szCs w:val="24"/>
          <w:lang w:val="lt-LT"/>
        </w:rPr>
        <w:t>.</w:t>
      </w:r>
    </w:p>
    <w:p w:rsidR="00FA78FB" w:rsidRPr="00632617" w:rsidRDefault="00632617" w:rsidP="00C76AE6">
      <w:pPr>
        <w:spacing w:after="0" w:line="360" w:lineRule="auto"/>
        <w:ind w:right="21" w:firstLine="709"/>
        <w:jc w:val="both"/>
        <w:rPr>
          <w:rFonts w:ascii="Times New Roman" w:hAnsi="Times New Roman" w:cs="Times New Roman"/>
          <w:sz w:val="24"/>
          <w:szCs w:val="24"/>
          <w:lang w:val="lt-LT"/>
        </w:rPr>
      </w:pPr>
      <w:r>
        <w:rPr>
          <w:rFonts w:ascii="Times New Roman" w:hAnsi="Times New Roman" w:cs="Times New Roman"/>
          <w:bCs/>
          <w:sz w:val="24"/>
          <w:szCs w:val="24"/>
          <w:lang w:val="lt-LT"/>
        </w:rPr>
        <w:t>2.</w:t>
      </w:r>
      <w:r w:rsidR="00FA78FB" w:rsidRPr="00632617">
        <w:rPr>
          <w:rFonts w:ascii="Times New Roman" w:hAnsi="Times New Roman" w:cs="Times New Roman"/>
          <w:bCs/>
          <w:sz w:val="24"/>
          <w:szCs w:val="24"/>
          <w:lang w:val="lt-LT"/>
        </w:rPr>
        <w:t>Kurti pozityvius vaiko, šeimos, pedagogo santykius,</w:t>
      </w:r>
      <w:r w:rsidR="00FA78FB" w:rsidRPr="00632617">
        <w:rPr>
          <w:rFonts w:ascii="Times New Roman" w:hAnsi="Times New Roman" w:cs="Times New Roman"/>
          <w:sz w:val="24"/>
          <w:szCs w:val="24"/>
          <w:lang w:val="lt-LT"/>
        </w:rPr>
        <w:t xml:space="preserve"> grindžiamus partneryste, bendravimu ir bendradarbiavimu</w:t>
      </w:r>
      <w:r>
        <w:rPr>
          <w:rFonts w:ascii="Times New Roman" w:hAnsi="Times New Roman" w:cs="Times New Roman"/>
          <w:sz w:val="24"/>
          <w:szCs w:val="24"/>
          <w:lang w:val="lt-LT"/>
        </w:rPr>
        <w:t>.</w:t>
      </w:r>
    </w:p>
    <w:p w:rsidR="00FA78FB" w:rsidRPr="00FA78FB" w:rsidRDefault="00632617" w:rsidP="00C76AE6">
      <w:pPr>
        <w:spacing w:after="0" w:line="360" w:lineRule="auto"/>
        <w:ind w:right="21" w:firstLine="709"/>
        <w:jc w:val="both"/>
        <w:rPr>
          <w:rFonts w:ascii="Times New Roman" w:hAnsi="Times New Roman" w:cs="Times New Roman"/>
          <w:sz w:val="24"/>
          <w:szCs w:val="24"/>
          <w:lang w:val="lt-LT"/>
        </w:rPr>
      </w:pPr>
      <w:r>
        <w:rPr>
          <w:rFonts w:ascii="Times New Roman" w:hAnsi="Times New Roman" w:cs="Times New Roman"/>
          <w:bCs/>
          <w:sz w:val="24"/>
          <w:szCs w:val="24"/>
          <w:lang w:val="lt-LT"/>
        </w:rPr>
        <w:t>3.</w:t>
      </w:r>
      <w:r w:rsidR="00FA78FB" w:rsidRPr="00FA78FB">
        <w:rPr>
          <w:rFonts w:ascii="Times New Roman" w:hAnsi="Times New Roman" w:cs="Times New Roman"/>
          <w:bCs/>
          <w:sz w:val="24"/>
          <w:szCs w:val="24"/>
          <w:lang w:val="lt-LT"/>
        </w:rPr>
        <w:t>Kurti</w:t>
      </w:r>
      <w:r w:rsidR="00500FCF">
        <w:rPr>
          <w:rFonts w:ascii="Times New Roman" w:hAnsi="Times New Roman" w:cs="Times New Roman"/>
          <w:bCs/>
          <w:sz w:val="24"/>
          <w:szCs w:val="24"/>
          <w:lang w:val="lt-LT"/>
        </w:rPr>
        <w:t xml:space="preserve"> ir </w:t>
      </w:r>
      <w:r>
        <w:rPr>
          <w:rFonts w:ascii="Times New Roman" w:hAnsi="Times New Roman" w:cs="Times New Roman"/>
          <w:bCs/>
          <w:sz w:val="24"/>
          <w:szCs w:val="24"/>
          <w:lang w:val="lt-LT"/>
        </w:rPr>
        <w:t>ruošti aplinką</w:t>
      </w:r>
      <w:r w:rsidR="00FA78FB" w:rsidRPr="00FA78FB">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 xml:space="preserve"> įvairių poreikių ir gebėjimų vaikams.</w:t>
      </w:r>
    </w:p>
    <w:p w:rsidR="00B0693A" w:rsidRDefault="00632617" w:rsidP="00C76AE6">
      <w:pPr>
        <w:spacing w:after="0" w:line="360" w:lineRule="auto"/>
        <w:ind w:right="21" w:firstLine="709"/>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4.Skatinti vaikų saviraišką, iniciatyvą, kūrybiškumą, žadinti jautrumą </w:t>
      </w:r>
      <w:r w:rsidR="00500FCF">
        <w:rPr>
          <w:rFonts w:ascii="Times New Roman" w:hAnsi="Times New Roman" w:cs="Times New Roman"/>
          <w:bCs/>
          <w:sz w:val="24"/>
          <w:szCs w:val="24"/>
          <w:lang w:val="lt-LT"/>
        </w:rPr>
        <w:t xml:space="preserve">aplinkos </w:t>
      </w:r>
      <w:r>
        <w:rPr>
          <w:rFonts w:ascii="Times New Roman" w:hAnsi="Times New Roman" w:cs="Times New Roman"/>
          <w:bCs/>
          <w:sz w:val="24"/>
          <w:szCs w:val="24"/>
          <w:lang w:val="lt-LT"/>
        </w:rPr>
        <w:t>esteti</w:t>
      </w:r>
      <w:r w:rsidR="00500FCF">
        <w:rPr>
          <w:rFonts w:ascii="Times New Roman" w:hAnsi="Times New Roman" w:cs="Times New Roman"/>
          <w:bCs/>
          <w:sz w:val="24"/>
          <w:szCs w:val="24"/>
          <w:lang w:val="lt-LT"/>
        </w:rPr>
        <w:t>kai.</w:t>
      </w:r>
    </w:p>
    <w:p w:rsidR="00500FCF" w:rsidRDefault="00500FCF" w:rsidP="00C76AE6">
      <w:pPr>
        <w:spacing w:after="0" w:line="360" w:lineRule="auto"/>
        <w:ind w:right="21" w:firstLine="709"/>
        <w:jc w:val="both"/>
        <w:rPr>
          <w:rFonts w:ascii="Times New Roman" w:hAnsi="Times New Roman" w:cs="Times New Roman"/>
          <w:bCs/>
          <w:sz w:val="24"/>
          <w:szCs w:val="24"/>
          <w:lang w:val="lt-LT"/>
        </w:rPr>
      </w:pPr>
      <w:r>
        <w:rPr>
          <w:rFonts w:ascii="Times New Roman" w:hAnsi="Times New Roman" w:cs="Times New Roman"/>
          <w:bCs/>
          <w:sz w:val="24"/>
          <w:szCs w:val="24"/>
          <w:lang w:val="lt-LT"/>
        </w:rPr>
        <w:t>5.Ugdyti įvairius gebėjimus, puoselėti individualybę, padėti vaikui pajusti savo galimybes ir vertę.</w:t>
      </w:r>
    </w:p>
    <w:p w:rsidR="00500FCF" w:rsidRPr="00632617" w:rsidRDefault="00500FCF" w:rsidP="00C76AE6">
      <w:pPr>
        <w:spacing w:after="0" w:line="360" w:lineRule="auto"/>
        <w:ind w:right="21" w:firstLine="709"/>
        <w:jc w:val="both"/>
        <w:rPr>
          <w:rFonts w:ascii="Times New Roman" w:hAnsi="Times New Roman" w:cs="Times New Roman"/>
          <w:sz w:val="24"/>
          <w:szCs w:val="24"/>
          <w:lang w:val="lt-LT"/>
        </w:rPr>
      </w:pPr>
      <w:r>
        <w:rPr>
          <w:rFonts w:ascii="Times New Roman" w:hAnsi="Times New Roman" w:cs="Times New Roman"/>
          <w:bCs/>
          <w:sz w:val="24"/>
          <w:szCs w:val="24"/>
          <w:lang w:val="lt-LT"/>
        </w:rPr>
        <w:t>6.Sudaryti vaikui kuo palankiausias sąlygas perimti tautos kultūros pagrindus.</w:t>
      </w:r>
    </w:p>
    <w:p w:rsidR="00910EC4" w:rsidRPr="00F76114" w:rsidRDefault="00B0693A" w:rsidP="00EB33ED">
      <w:pPr>
        <w:pStyle w:val="Antrat1"/>
        <w:numPr>
          <w:ilvl w:val="0"/>
          <w:numId w:val="18"/>
        </w:numPr>
        <w:jc w:val="center"/>
        <w:rPr>
          <w:rFonts w:ascii="Times New Roman" w:hAnsi="Times New Roman" w:cs="Times New Roman"/>
          <w:color w:val="000000" w:themeColor="text1"/>
          <w:sz w:val="24"/>
          <w:szCs w:val="24"/>
        </w:rPr>
      </w:pPr>
      <w:bookmarkStart w:id="7" w:name="_Toc492489618"/>
      <w:r w:rsidRPr="00F76114">
        <w:rPr>
          <w:rFonts w:ascii="Times New Roman" w:hAnsi="Times New Roman" w:cs="Times New Roman"/>
          <w:color w:val="000000" w:themeColor="text1"/>
          <w:sz w:val="24"/>
          <w:szCs w:val="24"/>
        </w:rPr>
        <w:t>UGDYMO TURINYS, METODAI, PRIEMONĖS</w:t>
      </w:r>
      <w:bookmarkEnd w:id="7"/>
    </w:p>
    <w:p w:rsidR="00AF48A9" w:rsidRPr="00FE6B8B" w:rsidRDefault="00AF48A9" w:rsidP="00AF48A9">
      <w:pPr>
        <w:pStyle w:val="Pavadinimas"/>
        <w:spacing w:line="360" w:lineRule="auto"/>
        <w:ind w:left="720"/>
        <w:jc w:val="left"/>
        <w:rPr>
          <w:color w:val="000000" w:themeColor="text1"/>
          <w:szCs w:val="24"/>
        </w:rPr>
      </w:pPr>
    </w:p>
    <w:p w:rsidR="00CE0D00" w:rsidRDefault="002424E4" w:rsidP="00CE0D00">
      <w:pPr>
        <w:pStyle w:val="prastasistinklapis"/>
        <w:spacing w:before="0" w:beforeAutospacing="0" w:after="0" w:afterAutospacing="0" w:line="360" w:lineRule="auto"/>
        <w:ind w:firstLine="709"/>
        <w:jc w:val="both"/>
        <w:textAlignment w:val="baseline"/>
        <w:rPr>
          <w:kern w:val="1"/>
          <w:lang w:eastAsia="hi-IN" w:bidi="hi-IN"/>
        </w:rPr>
      </w:pPr>
      <w:r>
        <w:rPr>
          <w:kern w:val="1"/>
          <w:lang w:eastAsia="hi-IN" w:bidi="hi-IN"/>
        </w:rPr>
        <w:t xml:space="preserve">Sudarytas </w:t>
      </w:r>
      <w:r w:rsidRPr="00C76AE6">
        <w:rPr>
          <w:rFonts w:eastAsia="Batang"/>
        </w:rPr>
        <w:t>ikimokyklinio</w:t>
      </w:r>
      <w:r>
        <w:rPr>
          <w:kern w:val="1"/>
          <w:lang w:eastAsia="hi-IN" w:bidi="hi-IN"/>
        </w:rPr>
        <w:t xml:space="preserve"> ugdymo programos turinys nevaržo auklėtojų</w:t>
      </w:r>
      <w:r w:rsidRPr="002424E4">
        <w:rPr>
          <w:kern w:val="1"/>
          <w:lang w:eastAsia="hi-IN" w:bidi="hi-IN"/>
        </w:rPr>
        <w:t>, bet</w:t>
      </w:r>
      <w:r>
        <w:rPr>
          <w:kern w:val="1"/>
          <w:lang w:eastAsia="hi-IN" w:bidi="hi-IN"/>
        </w:rPr>
        <w:t xml:space="preserve"> leidžia joms</w:t>
      </w:r>
      <w:r w:rsidRPr="002424E4">
        <w:rPr>
          <w:kern w:val="1"/>
          <w:lang w:eastAsia="hi-IN" w:bidi="hi-IN"/>
        </w:rPr>
        <w:t xml:space="preserve"> laisvai organizuoti veiklą, vertinti ją ir keisti arba pritaikyti vaikų poreikiams. Auklėtojai gali laisvai parinkti jiems tinkantį ugdymo turinį, pagal tai pritaikyti ugdymo priemones, kurti ugdymo planus. Taikoma projekt</w:t>
      </w:r>
      <w:r w:rsidR="008B0AF5">
        <w:rPr>
          <w:kern w:val="1"/>
          <w:lang w:eastAsia="hi-IN" w:bidi="hi-IN"/>
        </w:rPr>
        <w:t>inė veikla, žaidimai</w:t>
      </w:r>
      <w:r w:rsidR="008B0AF5">
        <w:rPr>
          <w:rFonts w:eastAsia="SimSun"/>
          <w:kern w:val="24"/>
          <w:lang w:eastAsia="hi-IN" w:bidi="hi-IN"/>
        </w:rPr>
        <w:t xml:space="preserve">. Žaidimas – pagrindinė ir ypatinga vaikų veikla. </w:t>
      </w:r>
      <w:r w:rsidRPr="002424E4">
        <w:rPr>
          <w:rFonts w:eastAsia="SimSun"/>
          <w:kern w:val="24"/>
          <w:lang w:eastAsia="hi-IN" w:bidi="hi-IN"/>
        </w:rPr>
        <w:t xml:space="preserve">Ugdomoji veikla </w:t>
      </w:r>
      <w:r w:rsidRPr="00CE0D00">
        <w:rPr>
          <w:kern w:val="1"/>
          <w:lang w:eastAsia="hi-IN" w:bidi="hi-IN"/>
        </w:rPr>
        <w:t>planuojama savaitei. Jei vaikai susidomėję ir turi idėjų, tema gali būti plėtojama ilgesnį laiką. Temas ugdomajai veiklai siūlo vaikai, tėvai, pedagogai. Jos gali būti pasirenkamos pagal metų laikus, kalendorines šventes</w:t>
      </w:r>
      <w:r w:rsidR="002D652D" w:rsidRPr="00CE0D00">
        <w:rPr>
          <w:kern w:val="1"/>
          <w:lang w:eastAsia="hi-IN" w:bidi="hi-IN"/>
        </w:rPr>
        <w:t xml:space="preserve"> ir kt. </w:t>
      </w:r>
      <w:r w:rsidRPr="00CE0D00">
        <w:rPr>
          <w:kern w:val="1"/>
          <w:lang w:eastAsia="hi-IN" w:bidi="hi-IN"/>
        </w:rPr>
        <w:t xml:space="preserve">Vaikai ugdomi taikant aktyvaus ugdymo metodus ir priemones, </w:t>
      </w:r>
      <w:r w:rsidR="005A0B31" w:rsidRPr="00CE0D00">
        <w:rPr>
          <w:kern w:val="1"/>
          <w:lang w:eastAsia="hi-IN" w:bidi="hi-IN"/>
        </w:rPr>
        <w:t xml:space="preserve">    </w:t>
      </w:r>
      <w:r w:rsidRPr="00CE0D00">
        <w:rPr>
          <w:kern w:val="1"/>
          <w:lang w:eastAsia="hi-IN" w:bidi="hi-IN"/>
        </w:rPr>
        <w:t>ugdymo(si) turinys orientuojamas į visuminį vaiko ugdymą(si).</w:t>
      </w:r>
    </w:p>
    <w:p w:rsidR="00CE0D00" w:rsidRPr="00CE0D00" w:rsidRDefault="00CE0D00" w:rsidP="00CE0D00">
      <w:pPr>
        <w:pStyle w:val="prastasistinklapis"/>
        <w:spacing w:before="0" w:beforeAutospacing="0" w:after="0" w:afterAutospacing="0" w:line="360" w:lineRule="auto"/>
        <w:jc w:val="both"/>
        <w:textAlignment w:val="baseline"/>
        <w:rPr>
          <w:kern w:val="1"/>
          <w:lang w:eastAsia="hi-IN" w:bidi="hi-IN"/>
        </w:rPr>
      </w:pPr>
      <w:r>
        <w:rPr>
          <w:kern w:val="1"/>
          <w:lang w:eastAsia="hi-IN" w:bidi="hi-IN"/>
        </w:rPr>
        <w:t xml:space="preserve">      </w:t>
      </w:r>
      <w:r w:rsidRPr="00CE0D00">
        <w:rPr>
          <w:kern w:val="1"/>
          <w:lang w:eastAsia="hi-IN" w:bidi="hi-IN"/>
        </w:rPr>
        <w:t xml:space="preserve">   Kiekvienų mokslo metų pabaigoje lopšelio-darželio administracija įvertina ateinančių mokslo metų vaikų ir tėvelių </w:t>
      </w:r>
      <w:r w:rsidR="004E15BE">
        <w:rPr>
          <w:kern w:val="1"/>
          <w:lang w:eastAsia="hi-IN" w:bidi="hi-IN"/>
        </w:rPr>
        <w:t>papildomo ugdymo</w:t>
      </w:r>
      <w:r w:rsidRPr="00CE0D00">
        <w:rPr>
          <w:kern w:val="1"/>
          <w:lang w:eastAsia="hi-IN" w:bidi="hi-IN"/>
        </w:rPr>
        <w:t xml:space="preserve"> poreikius, prireikus juos tikslina mokslo metų pradžioje ir, atsižvelgdama į juos, siūlo </w:t>
      </w:r>
      <w:r w:rsidR="004E15BE">
        <w:rPr>
          <w:kern w:val="1"/>
          <w:lang w:eastAsia="hi-IN" w:bidi="hi-IN"/>
        </w:rPr>
        <w:t>įvairias</w:t>
      </w:r>
      <w:r w:rsidRPr="00CE0D00">
        <w:rPr>
          <w:kern w:val="1"/>
          <w:lang w:eastAsia="hi-IN" w:bidi="hi-IN"/>
        </w:rPr>
        <w:t xml:space="preserve"> programas.</w:t>
      </w:r>
    </w:p>
    <w:p w:rsidR="00CE0D00" w:rsidRPr="00CE0D00" w:rsidRDefault="00CE0D00" w:rsidP="00C76AE6">
      <w:pPr>
        <w:pStyle w:val="prastasistinklapis"/>
        <w:spacing w:before="0" w:beforeAutospacing="0" w:after="0" w:afterAutospacing="0" w:line="360" w:lineRule="auto"/>
        <w:ind w:firstLine="709"/>
        <w:jc w:val="both"/>
        <w:textAlignment w:val="baseline"/>
        <w:rPr>
          <w:kern w:val="1"/>
          <w:lang w:eastAsia="hi-IN" w:bidi="hi-IN"/>
        </w:rPr>
      </w:pPr>
    </w:p>
    <w:p w:rsidR="00AD0AAB" w:rsidRPr="00CE0D00" w:rsidRDefault="00CE0D00" w:rsidP="00CE0D00">
      <w:pPr>
        <w:pStyle w:val="prastasistinklapis"/>
        <w:spacing w:before="0" w:beforeAutospacing="0" w:after="0" w:afterAutospacing="0" w:line="360" w:lineRule="auto"/>
        <w:ind w:firstLine="709"/>
        <w:jc w:val="both"/>
        <w:textAlignment w:val="baseline"/>
        <w:rPr>
          <w:rFonts w:eastAsia="SimSun"/>
          <w:lang w:eastAsia="hi-IN" w:bidi="hi-IN"/>
        </w:rPr>
      </w:pPr>
      <w:r w:rsidRPr="00CE0D00">
        <w:rPr>
          <w:rFonts w:eastAsia="SimSun"/>
          <w:lang w:eastAsia="hi-IN" w:bidi="hi-IN"/>
        </w:rPr>
        <w:lastRenderedPageBreak/>
        <w:t>Darželyje siūloma tėvams pasirinkti vaikų poreikius atitinkančias veiklas, kurios padeda įgyvendinti švietimo tikslus. Todėl yra integruojama papildoma veikla (anglų k., dailės raiška, sportiniai šokiai), kurias organizuoja specialistai.</w:t>
      </w:r>
    </w:p>
    <w:p w:rsidR="00AD0AAB" w:rsidRDefault="00AD0AAB" w:rsidP="00C76AE6">
      <w:pPr>
        <w:pStyle w:val="prastasistinklapis"/>
        <w:spacing w:before="0" w:beforeAutospacing="0" w:after="0" w:afterAutospacing="0" w:line="360" w:lineRule="auto"/>
        <w:ind w:firstLine="709"/>
        <w:jc w:val="both"/>
        <w:textAlignment w:val="baseline"/>
        <w:rPr>
          <w:rFonts w:eastAsia="SimSun"/>
          <w:lang w:eastAsia="hi-IN" w:bidi="hi-IN"/>
        </w:rPr>
      </w:pPr>
    </w:p>
    <w:p w:rsidR="004B06D3" w:rsidRPr="00CE0D00" w:rsidRDefault="004B06D3" w:rsidP="00C76AE6">
      <w:pPr>
        <w:pStyle w:val="prastasistinklapis"/>
        <w:spacing w:before="0" w:beforeAutospacing="0" w:after="0" w:afterAutospacing="0" w:line="360" w:lineRule="auto"/>
        <w:ind w:firstLine="709"/>
        <w:jc w:val="both"/>
        <w:textAlignment w:val="baseline"/>
        <w:rPr>
          <w:rFonts w:eastAsia="SimSun"/>
          <w:lang w:eastAsia="hi-IN" w:bidi="hi-IN"/>
        </w:rPr>
      </w:pPr>
      <w:r>
        <w:rPr>
          <w:rFonts w:eastAsia="SimSun"/>
          <w:lang w:eastAsia="hi-IN" w:bidi="hi-IN"/>
        </w:rPr>
        <w:t xml:space="preserve">Ugdomoji aplinka turi būti saugi, </w:t>
      </w:r>
      <w:r w:rsidR="008B0AF5">
        <w:rPr>
          <w:rFonts w:eastAsia="SimSun"/>
          <w:lang w:eastAsia="hi-IN" w:bidi="hi-IN"/>
        </w:rPr>
        <w:t>jauki, primenanti namus, kviečianti, skatinanti kurti, lengvai prieinama, patogi, atitinkanti vaiko raidą.</w:t>
      </w:r>
    </w:p>
    <w:p w:rsidR="005D2679" w:rsidRPr="004B06D3" w:rsidRDefault="005D2679" w:rsidP="004B06D3">
      <w:pPr>
        <w:suppressAutoHyphens/>
        <w:spacing w:line="360" w:lineRule="auto"/>
        <w:rPr>
          <w:rFonts w:ascii="Times New Roman" w:eastAsia="Times New Roman" w:hAnsi="Times New Roman" w:cs="Times New Roman"/>
          <w:b/>
          <w:kern w:val="1"/>
          <w:sz w:val="24"/>
          <w:szCs w:val="24"/>
          <w:lang w:val="lt-LT" w:eastAsia="hi-IN" w:bidi="hi-IN"/>
        </w:rPr>
      </w:pPr>
    </w:p>
    <w:tbl>
      <w:tblPr>
        <w:tblStyle w:val="Lentelstinklelis"/>
        <w:tblW w:w="0" w:type="auto"/>
        <w:tblLook w:val="04A0" w:firstRow="1" w:lastRow="0" w:firstColumn="1" w:lastColumn="0" w:noHBand="0" w:noVBand="1"/>
      </w:tblPr>
      <w:tblGrid>
        <w:gridCol w:w="2943"/>
        <w:gridCol w:w="6633"/>
      </w:tblGrid>
      <w:tr w:rsidR="005D2679" w:rsidRPr="005D2679" w:rsidTr="005D2679">
        <w:trPr>
          <w:trHeight w:val="893"/>
        </w:trPr>
        <w:tc>
          <w:tcPr>
            <w:tcW w:w="2943" w:type="dxa"/>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METODAI</w:t>
            </w:r>
          </w:p>
        </w:tc>
        <w:tc>
          <w:tcPr>
            <w:tcW w:w="6633" w:type="dxa"/>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PRIEMONĖS</w:t>
            </w:r>
          </w:p>
        </w:tc>
      </w:tr>
      <w:tr w:rsidR="005D2679" w:rsidRPr="00B81290" w:rsidTr="00B2552E">
        <w:trPr>
          <w:trHeight w:val="893"/>
        </w:trPr>
        <w:tc>
          <w:tcPr>
            <w:tcW w:w="2943" w:type="dxa"/>
            <w:shd w:val="clear" w:color="auto" w:fill="F2F2F2" w:themeFill="background1" w:themeFillShade="F2"/>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Aktyvūs ugdymo metodai</w:t>
            </w:r>
          </w:p>
        </w:tc>
        <w:tc>
          <w:tcPr>
            <w:tcW w:w="6633" w:type="dxa"/>
            <w:shd w:val="clear" w:color="auto" w:fill="F2F2F2" w:themeFill="background1" w:themeFillShade="F2"/>
          </w:tcPr>
          <w:p w:rsidR="005D2679" w:rsidRPr="005D2679" w:rsidRDefault="005D2679" w:rsidP="002D652D">
            <w:pPr>
              <w:jc w:val="both"/>
              <w:rPr>
                <w:rFonts w:ascii="Times New Roman" w:hAnsi="Times New Roman" w:cs="Times New Roman"/>
                <w:sz w:val="24"/>
                <w:szCs w:val="24"/>
                <w:lang w:val="lt-LT"/>
              </w:rPr>
            </w:pPr>
            <w:r w:rsidRPr="005D2679">
              <w:rPr>
                <w:rFonts w:ascii="Times New Roman" w:hAnsi="Times New Roman" w:cs="Times New Roman"/>
                <w:sz w:val="24"/>
                <w:szCs w:val="24"/>
                <w:lang w:val="lt-LT"/>
              </w:rPr>
              <w:t xml:space="preserve">Žaidimai, žaislai, įvairūs didaktiniai žaidimai, viktorinos, vaidmeniniai žaidimai, „minčių lietus“, darbas grupėse, projektai, pasakojimai. </w:t>
            </w:r>
          </w:p>
        </w:tc>
      </w:tr>
      <w:tr w:rsidR="005D2679" w:rsidRPr="00B81290" w:rsidTr="005D2679">
        <w:trPr>
          <w:trHeight w:val="946"/>
        </w:trPr>
        <w:tc>
          <w:tcPr>
            <w:tcW w:w="2943" w:type="dxa"/>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Vaizdinis metodas</w:t>
            </w:r>
          </w:p>
        </w:tc>
        <w:tc>
          <w:tcPr>
            <w:tcW w:w="6633" w:type="dxa"/>
          </w:tcPr>
          <w:p w:rsidR="005D2679" w:rsidRPr="005D2679" w:rsidRDefault="005D2679" w:rsidP="004B06D3">
            <w:pPr>
              <w:jc w:val="both"/>
              <w:rPr>
                <w:rFonts w:ascii="Times New Roman" w:hAnsi="Times New Roman" w:cs="Times New Roman"/>
                <w:sz w:val="24"/>
                <w:szCs w:val="24"/>
                <w:lang w:val="lt-LT"/>
              </w:rPr>
            </w:pPr>
            <w:r w:rsidRPr="005D2679">
              <w:rPr>
                <w:rFonts w:ascii="Times New Roman" w:hAnsi="Times New Roman" w:cs="Times New Roman"/>
                <w:sz w:val="24"/>
                <w:szCs w:val="24"/>
                <w:lang w:val="lt-LT"/>
              </w:rPr>
              <w:t>Demonstravimas, stebėjimas, enciklopedijos, žemėlapiai, plakatai, paveikslai, žurnalai, vaikiškos knygelės, pratybos, pasakų įrašai, knygos, filmų peržiūra, muzikos klausymas, žmonių, e</w:t>
            </w:r>
            <w:r w:rsidR="004B06D3">
              <w:rPr>
                <w:rFonts w:ascii="Times New Roman" w:hAnsi="Times New Roman" w:cs="Times New Roman"/>
                <w:sz w:val="24"/>
                <w:szCs w:val="24"/>
                <w:lang w:val="lt-LT"/>
              </w:rPr>
              <w:t>mocijų, gyvūnų ir kt. kortelės</w:t>
            </w:r>
            <w:r w:rsidRPr="005D2679">
              <w:rPr>
                <w:rFonts w:ascii="Times New Roman" w:hAnsi="Times New Roman" w:cs="Times New Roman"/>
                <w:sz w:val="24"/>
                <w:szCs w:val="24"/>
                <w:lang w:val="lt-LT"/>
              </w:rPr>
              <w:t>, nuotraukos, atvirukai</w:t>
            </w:r>
            <w:r w:rsidR="004B06D3">
              <w:rPr>
                <w:rFonts w:ascii="Times New Roman" w:hAnsi="Times New Roman" w:cs="Times New Roman"/>
                <w:sz w:val="24"/>
                <w:szCs w:val="24"/>
                <w:lang w:val="lt-LT"/>
              </w:rPr>
              <w:t xml:space="preserve">, </w:t>
            </w:r>
            <w:r w:rsidR="008B0AF5">
              <w:rPr>
                <w:rFonts w:ascii="Times New Roman" w:hAnsi="Times New Roman" w:cs="Times New Roman"/>
                <w:sz w:val="24"/>
                <w:szCs w:val="24"/>
                <w:lang w:val="lt-LT"/>
              </w:rPr>
              <w:t xml:space="preserve">sporto inventorius, </w:t>
            </w:r>
            <w:r w:rsidR="004B06D3">
              <w:rPr>
                <w:rFonts w:ascii="Times New Roman" w:hAnsi="Times New Roman" w:cs="Times New Roman"/>
                <w:sz w:val="24"/>
                <w:szCs w:val="24"/>
                <w:lang w:val="lt-LT"/>
              </w:rPr>
              <w:t>IKT.</w:t>
            </w:r>
          </w:p>
        </w:tc>
      </w:tr>
      <w:tr w:rsidR="005D2679" w:rsidRPr="00B81290" w:rsidTr="00B2552E">
        <w:trPr>
          <w:trHeight w:val="893"/>
        </w:trPr>
        <w:tc>
          <w:tcPr>
            <w:tcW w:w="2943" w:type="dxa"/>
            <w:shd w:val="clear" w:color="auto" w:fill="F2F2F2" w:themeFill="background1" w:themeFillShade="F2"/>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Kūrybinis metodas</w:t>
            </w:r>
          </w:p>
        </w:tc>
        <w:tc>
          <w:tcPr>
            <w:tcW w:w="6633" w:type="dxa"/>
            <w:shd w:val="clear" w:color="auto" w:fill="F2F2F2" w:themeFill="background1" w:themeFillShade="F2"/>
          </w:tcPr>
          <w:p w:rsidR="005D2679" w:rsidRPr="005D2679" w:rsidRDefault="005D2679" w:rsidP="002D652D">
            <w:pPr>
              <w:jc w:val="both"/>
              <w:rPr>
                <w:rFonts w:ascii="Times New Roman" w:hAnsi="Times New Roman" w:cs="Times New Roman"/>
                <w:sz w:val="24"/>
                <w:szCs w:val="24"/>
                <w:lang w:val="lt-LT"/>
              </w:rPr>
            </w:pPr>
            <w:r w:rsidRPr="005D2679">
              <w:rPr>
                <w:rFonts w:ascii="Times New Roman" w:hAnsi="Times New Roman" w:cs="Times New Roman"/>
                <w:sz w:val="24"/>
                <w:szCs w:val="24"/>
                <w:lang w:val="lt-LT"/>
              </w:rPr>
              <w:t>Vaikų darbai, tyrinėjimai, stebėjimas, eksperimentavimas, tapymas, lipdymas, piešimas, muzikavi</w:t>
            </w:r>
            <w:r>
              <w:rPr>
                <w:rFonts w:ascii="Times New Roman" w:hAnsi="Times New Roman" w:cs="Times New Roman"/>
                <w:sz w:val="24"/>
                <w:szCs w:val="24"/>
                <w:lang w:val="lt-LT"/>
              </w:rPr>
              <w:t>mas, vaidyba, instrumentavimas, inscenizavimas.</w:t>
            </w:r>
          </w:p>
        </w:tc>
      </w:tr>
      <w:tr w:rsidR="005D2679" w:rsidRPr="00B81290" w:rsidTr="005D2679">
        <w:trPr>
          <w:trHeight w:val="946"/>
        </w:trPr>
        <w:tc>
          <w:tcPr>
            <w:tcW w:w="2943" w:type="dxa"/>
            <w:vAlign w:val="center"/>
          </w:tcPr>
          <w:p w:rsidR="005D2679" w:rsidRPr="005D2679" w:rsidRDefault="005D2679" w:rsidP="005D2679">
            <w:pPr>
              <w:jc w:val="center"/>
              <w:rPr>
                <w:rFonts w:ascii="Times New Roman" w:hAnsi="Times New Roman" w:cs="Times New Roman"/>
                <w:b/>
                <w:sz w:val="24"/>
                <w:szCs w:val="24"/>
                <w:lang w:val="lt-LT"/>
              </w:rPr>
            </w:pPr>
            <w:r w:rsidRPr="005D2679">
              <w:rPr>
                <w:rFonts w:ascii="Times New Roman" w:hAnsi="Times New Roman" w:cs="Times New Roman"/>
                <w:b/>
                <w:sz w:val="24"/>
                <w:szCs w:val="24"/>
                <w:lang w:val="lt-LT"/>
              </w:rPr>
              <w:t>Pažintinis metodas</w:t>
            </w:r>
          </w:p>
        </w:tc>
        <w:tc>
          <w:tcPr>
            <w:tcW w:w="6633" w:type="dxa"/>
          </w:tcPr>
          <w:p w:rsidR="005D2679" w:rsidRPr="005D2679" w:rsidRDefault="005D2679" w:rsidP="002D652D">
            <w:pPr>
              <w:jc w:val="both"/>
              <w:rPr>
                <w:rFonts w:ascii="Times New Roman" w:hAnsi="Times New Roman" w:cs="Times New Roman"/>
                <w:sz w:val="24"/>
                <w:szCs w:val="24"/>
                <w:lang w:val="lt-LT"/>
              </w:rPr>
            </w:pPr>
            <w:r w:rsidRPr="005D2679">
              <w:rPr>
                <w:rFonts w:ascii="Times New Roman" w:hAnsi="Times New Roman" w:cs="Times New Roman"/>
                <w:sz w:val="24"/>
                <w:szCs w:val="24"/>
                <w:lang w:val="lt-LT"/>
              </w:rPr>
              <w:t xml:space="preserve">Edukacinės ekskursijos, išvykos, filmai, muziejai, renginiai, šventės, akcijos, popietės, žmonių buities daiktai, profesijų atributai, žaislai, eismo ženklai. </w:t>
            </w:r>
          </w:p>
        </w:tc>
      </w:tr>
    </w:tbl>
    <w:p w:rsidR="005D2679" w:rsidRPr="005D2679" w:rsidRDefault="005D2679" w:rsidP="005D2679">
      <w:pPr>
        <w:suppressAutoHyphens/>
        <w:spacing w:after="0" w:line="360" w:lineRule="auto"/>
        <w:jc w:val="both"/>
        <w:rPr>
          <w:rFonts w:ascii="Times New Roman" w:eastAsia="Times New Roman" w:hAnsi="Times New Roman" w:cs="Times New Roman"/>
          <w:b/>
          <w:kern w:val="1"/>
          <w:sz w:val="24"/>
          <w:szCs w:val="24"/>
          <w:lang w:val="lt-LT" w:eastAsia="hi-IN" w:bidi="hi-IN"/>
        </w:rPr>
      </w:pPr>
    </w:p>
    <w:p w:rsidR="002424E4" w:rsidRDefault="00D8123E" w:rsidP="00C76AE6">
      <w:pPr>
        <w:pStyle w:val="prastasistinklapis"/>
        <w:spacing w:before="0" w:beforeAutospacing="0" w:after="0" w:afterAutospacing="0" w:line="360" w:lineRule="auto"/>
        <w:ind w:firstLine="709"/>
        <w:jc w:val="both"/>
        <w:textAlignment w:val="baseline"/>
        <w:rPr>
          <w:rFonts w:eastAsia="SimSun"/>
          <w:kern w:val="1"/>
          <w:lang w:eastAsia="hi-IN" w:bidi="hi-IN"/>
        </w:rPr>
      </w:pPr>
      <w:r>
        <w:rPr>
          <w:rFonts w:eastAsia="SimSun"/>
          <w:kern w:val="1"/>
          <w:lang w:eastAsia="hi-IN" w:bidi="hi-IN"/>
        </w:rPr>
        <w:t xml:space="preserve">Kadangi ugdymo </w:t>
      </w:r>
      <w:r w:rsidR="008D2368">
        <w:rPr>
          <w:rFonts w:eastAsia="SimSun"/>
          <w:kern w:val="1"/>
          <w:lang w:eastAsia="hi-IN" w:bidi="hi-IN"/>
        </w:rPr>
        <w:t xml:space="preserve">įstaigoje </w:t>
      </w:r>
      <w:r w:rsidR="008D2368" w:rsidRPr="00C76AE6">
        <w:rPr>
          <w:rFonts w:eastAsia="Batang"/>
        </w:rPr>
        <w:t>įgyvendinamos</w:t>
      </w:r>
      <w:r w:rsidR="008D2368">
        <w:rPr>
          <w:rFonts w:eastAsia="SimSun"/>
          <w:kern w:val="1"/>
          <w:lang w:eastAsia="hi-IN" w:bidi="hi-IN"/>
        </w:rPr>
        <w:t xml:space="preserve"> inovaty</w:t>
      </w:r>
      <w:r>
        <w:rPr>
          <w:rFonts w:eastAsia="SimSun"/>
          <w:kern w:val="1"/>
          <w:lang w:eastAsia="hi-IN" w:bidi="hi-IN"/>
        </w:rPr>
        <w:t xml:space="preserve">vių teorijų sampratų – </w:t>
      </w:r>
      <w:r w:rsidR="005A5A23">
        <w:rPr>
          <w:rFonts w:eastAsia="SimSun"/>
          <w:kern w:val="1"/>
          <w:lang w:eastAsia="hi-IN" w:bidi="hi-IN"/>
        </w:rPr>
        <w:t>H. Gardnerio intelektų teorija, jo ugdymo idėjos</w:t>
      </w:r>
      <w:r w:rsidR="008D2368">
        <w:rPr>
          <w:rFonts w:eastAsia="SimSun"/>
          <w:kern w:val="1"/>
          <w:lang w:eastAsia="hi-IN" w:bidi="hi-IN"/>
        </w:rPr>
        <w:t xml:space="preserve"> - vaikų pasiekimai į grupes jungiami vadovaujantis teorinėmis nuostatomis.</w:t>
      </w:r>
      <w:r w:rsidR="00A62979">
        <w:rPr>
          <w:rFonts w:eastAsia="SimSun"/>
          <w:kern w:val="1"/>
          <w:lang w:eastAsia="hi-IN" w:bidi="hi-IN"/>
        </w:rPr>
        <w:t xml:space="preserve"> Remiantis H. Gardnerio intelektų įvairovės teorija, išskiriamos šios ugdymo sritys: kalbinis, loginis, erdvinis, muzikinis, ekologinis, tarpasmeninis, kūniškasis intelektas. Pasiekimų apraše 18 sritis – Mokėjimas mokytis, 17 – Kūrybiškumas, 12 – Meninė ra</w:t>
      </w:r>
      <w:r w:rsidR="001658AA">
        <w:rPr>
          <w:rFonts w:eastAsia="SimSun"/>
          <w:kern w:val="1"/>
          <w:lang w:eastAsia="hi-IN" w:bidi="hi-IN"/>
        </w:rPr>
        <w:t>iška,</w:t>
      </w:r>
      <w:r w:rsidR="00A62979">
        <w:rPr>
          <w:rFonts w:eastAsia="SimSun"/>
          <w:kern w:val="1"/>
          <w:lang w:eastAsia="hi-IN" w:bidi="hi-IN"/>
        </w:rPr>
        <w:t xml:space="preserve"> 13 – Estetinis suvokimas</w:t>
      </w:r>
      <w:r w:rsidR="001658AA">
        <w:rPr>
          <w:rFonts w:eastAsia="SimSun"/>
          <w:kern w:val="1"/>
          <w:lang w:eastAsia="hi-IN" w:bidi="hi-IN"/>
        </w:rPr>
        <w:t xml:space="preserve"> ir 11 – Skaičiavimas ir matavimas</w:t>
      </w:r>
      <w:r w:rsidR="00A62979">
        <w:rPr>
          <w:rFonts w:eastAsia="SimSun"/>
          <w:kern w:val="1"/>
          <w:lang w:eastAsia="hi-IN" w:bidi="hi-IN"/>
        </w:rPr>
        <w:t xml:space="preserve"> priskiriamos prie keletos intelektų.</w:t>
      </w:r>
    </w:p>
    <w:p w:rsidR="00A62979" w:rsidRDefault="00A62979" w:rsidP="002424E4">
      <w:pPr>
        <w:suppressAutoHyphens/>
        <w:spacing w:after="0" w:line="360" w:lineRule="auto"/>
        <w:ind w:firstLine="540"/>
        <w:jc w:val="both"/>
        <w:rPr>
          <w:rFonts w:ascii="Times New Roman" w:eastAsia="SimSun" w:hAnsi="Times New Roman" w:cs="Times New Roman"/>
          <w:kern w:val="1"/>
          <w:sz w:val="24"/>
          <w:szCs w:val="24"/>
          <w:lang w:val="lt-LT" w:eastAsia="hi-IN" w:bidi="hi-IN"/>
        </w:rPr>
      </w:pPr>
    </w:p>
    <w:p w:rsidR="00CD628D" w:rsidRDefault="00CD628D" w:rsidP="000A546E">
      <w:pPr>
        <w:suppressAutoHyphens/>
        <w:spacing w:after="0" w:line="360" w:lineRule="auto"/>
        <w:jc w:val="center"/>
        <w:rPr>
          <w:rFonts w:ascii="Times New Roman" w:eastAsia="SimSun" w:hAnsi="Times New Roman" w:cs="Times New Roman"/>
          <w:b/>
          <w:kern w:val="1"/>
          <w:sz w:val="24"/>
          <w:szCs w:val="24"/>
          <w:lang w:val="lt-LT" w:eastAsia="hi-IN" w:bidi="hi-IN"/>
        </w:rPr>
      </w:pPr>
      <w:r>
        <w:rPr>
          <w:rFonts w:ascii="Times New Roman" w:eastAsia="SimSun" w:hAnsi="Times New Roman" w:cs="Times New Roman"/>
          <w:b/>
          <w:kern w:val="1"/>
          <w:sz w:val="24"/>
          <w:szCs w:val="24"/>
          <w:lang w:val="lt-LT" w:eastAsia="hi-IN" w:bidi="hi-IN"/>
        </w:rPr>
        <w:br w:type="page"/>
      </w:r>
    </w:p>
    <w:p w:rsidR="00A62979" w:rsidRPr="00A62979" w:rsidRDefault="00A62979" w:rsidP="000A546E">
      <w:pPr>
        <w:suppressAutoHyphens/>
        <w:spacing w:after="0" w:line="360" w:lineRule="auto"/>
        <w:jc w:val="center"/>
        <w:rPr>
          <w:rFonts w:ascii="Times New Roman" w:eastAsia="SimSun" w:hAnsi="Times New Roman" w:cs="Times New Roman"/>
          <w:b/>
          <w:kern w:val="1"/>
          <w:sz w:val="24"/>
          <w:szCs w:val="24"/>
          <w:lang w:val="lt-LT" w:eastAsia="hi-IN" w:bidi="hi-IN"/>
        </w:rPr>
      </w:pPr>
      <w:r w:rsidRPr="00A62979">
        <w:rPr>
          <w:rFonts w:ascii="Times New Roman" w:eastAsia="SimSun" w:hAnsi="Times New Roman" w:cs="Times New Roman"/>
          <w:b/>
          <w:kern w:val="1"/>
          <w:sz w:val="24"/>
          <w:szCs w:val="24"/>
          <w:lang w:val="lt-LT" w:eastAsia="hi-IN" w:bidi="hi-IN"/>
        </w:rPr>
        <w:lastRenderedPageBreak/>
        <w:t>VAIKŲ PASIEKIMŲ GRUPAVIMAS REMIANTIS H. GARDNERIO INTELEKTŲ TEORIJA</w:t>
      </w:r>
    </w:p>
    <w:p w:rsidR="00EB33ED" w:rsidRPr="00EB33ED" w:rsidRDefault="00CD628D" w:rsidP="00C17D87">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noProof/>
          <w:sz w:val="24"/>
          <w:szCs w:val="24"/>
          <w:lang w:val="lt-LT" w:eastAsia="lt-LT"/>
        </w:rPr>
        <w:drawing>
          <wp:inline distT="0" distB="0" distL="0" distR="0" wp14:anchorId="01DC1655" wp14:editId="73517026">
            <wp:extent cx="6241415" cy="6265545"/>
            <wp:effectExtent l="0" t="0" r="698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05-25-16 at 08.51 PM.PNG"/>
                    <pic:cNvPicPr/>
                  </pic:nvPicPr>
                  <pic:blipFill>
                    <a:blip r:embed="rId10">
                      <a:extLst>
                        <a:ext uri="{28A0092B-C50C-407E-A947-70E740481C1C}">
                          <a14:useLocalDpi xmlns:a14="http://schemas.microsoft.com/office/drawing/2010/main" val="0"/>
                        </a:ext>
                      </a:extLst>
                    </a:blip>
                    <a:stretch>
                      <a:fillRect/>
                    </a:stretch>
                  </pic:blipFill>
                  <pic:spPr>
                    <a:xfrm>
                      <a:off x="0" y="0"/>
                      <a:ext cx="6241415" cy="6265545"/>
                    </a:xfrm>
                    <a:prstGeom prst="rect">
                      <a:avLst/>
                    </a:prstGeom>
                  </pic:spPr>
                </pic:pic>
              </a:graphicData>
            </a:graphic>
          </wp:inline>
        </w:drawing>
      </w:r>
    </w:p>
    <w:p w:rsidR="00436CB7" w:rsidRPr="00F76114" w:rsidRDefault="00436CB7" w:rsidP="00436CB7">
      <w:pPr>
        <w:spacing w:after="0" w:line="240" w:lineRule="auto"/>
        <w:jc w:val="both"/>
        <w:rPr>
          <w:rFonts w:ascii="Times New Roman" w:eastAsia="Times New Roman" w:hAnsi="Times New Roman" w:cs="Times New Roman"/>
          <w:sz w:val="24"/>
          <w:szCs w:val="24"/>
          <w:lang w:val="lt-LT"/>
        </w:rPr>
      </w:pPr>
    </w:p>
    <w:p w:rsidR="00CD628D" w:rsidRDefault="00CD628D" w:rsidP="00436CB7">
      <w:pPr>
        <w:jc w:val="both"/>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436CB7" w:rsidRPr="00F76114" w:rsidRDefault="00436CB7" w:rsidP="00436CB7">
      <w:pPr>
        <w:jc w:val="both"/>
        <w:rPr>
          <w:rFonts w:ascii="Times New Roman" w:hAnsi="Times New Roman" w:cs="Times New Roman"/>
          <w:b/>
          <w:sz w:val="24"/>
          <w:szCs w:val="24"/>
          <w:lang w:val="lt-LT"/>
        </w:rPr>
      </w:pPr>
      <w:r w:rsidRPr="00F76114">
        <w:rPr>
          <w:rFonts w:ascii="Times New Roman" w:hAnsi="Times New Roman" w:cs="Times New Roman"/>
          <w:b/>
          <w:sz w:val="24"/>
          <w:szCs w:val="24"/>
          <w:lang w:val="lt-LT"/>
        </w:rPr>
        <w:lastRenderedPageBreak/>
        <w:t xml:space="preserve">KALBINIS </w:t>
      </w:r>
    </w:p>
    <w:p w:rsidR="00436CB7" w:rsidRPr="00F76114" w:rsidRDefault="00436CB7" w:rsidP="00436CB7">
      <w:pPr>
        <w:jc w:val="both"/>
        <w:rPr>
          <w:rFonts w:ascii="Times New Roman" w:hAnsi="Times New Roman" w:cs="Times New Roman"/>
          <w:b/>
          <w:sz w:val="24"/>
          <w:szCs w:val="24"/>
          <w:lang w:val="lt-LT"/>
        </w:rPr>
      </w:pPr>
      <w:r w:rsidRPr="00F76114">
        <w:rPr>
          <w:rFonts w:ascii="Times New Roman" w:hAnsi="Times New Roman" w:cs="Times New Roman"/>
          <w:b/>
          <w:sz w:val="24"/>
          <w:szCs w:val="24"/>
          <w:lang w:val="lt-LT"/>
        </w:rPr>
        <w:t>Sakytinė kalba</w:t>
      </w:r>
    </w:p>
    <w:p w:rsidR="00436CB7" w:rsidRPr="00F76114" w:rsidRDefault="00436CB7" w:rsidP="00AF48A9">
      <w:pPr>
        <w:spacing w:after="0" w:line="360" w:lineRule="auto"/>
        <w:jc w:val="both"/>
        <w:rPr>
          <w:rFonts w:ascii="Times New Roman" w:hAnsi="Times New Roman" w:cs="Times New Roman"/>
          <w:sz w:val="24"/>
          <w:szCs w:val="24"/>
          <w:lang w:val="lt-LT"/>
        </w:rPr>
      </w:pPr>
      <w:r w:rsidRPr="00F76114">
        <w:rPr>
          <w:rFonts w:ascii="Times New Roman" w:hAnsi="Times New Roman" w:cs="Times New Roman"/>
          <w:i/>
          <w:sz w:val="24"/>
          <w:szCs w:val="24"/>
          <w:lang w:val="lt-LT"/>
        </w:rPr>
        <w:t>Vertybinė nuostata</w:t>
      </w:r>
      <w:r w:rsidRPr="00F76114">
        <w:rPr>
          <w:rFonts w:ascii="Times New Roman" w:hAnsi="Times New Roman" w:cs="Times New Roman"/>
          <w:sz w:val="24"/>
          <w:szCs w:val="24"/>
          <w:lang w:val="lt-LT"/>
        </w:rPr>
        <w:t>. Nusiteikęs išklausyti kitą ir išreikšti save bei savo patirtį kalba.</w:t>
      </w:r>
    </w:p>
    <w:p w:rsidR="00436CB7" w:rsidRPr="00B81290" w:rsidRDefault="00436CB7" w:rsidP="00CD628D">
      <w:pPr>
        <w:spacing w:after="240" w:line="360" w:lineRule="auto"/>
        <w:jc w:val="both"/>
        <w:rPr>
          <w:rFonts w:ascii="Times New Roman" w:hAnsi="Times New Roman" w:cs="Times New Roman"/>
          <w:sz w:val="24"/>
          <w:szCs w:val="24"/>
          <w:lang w:val="lt-LT"/>
        </w:rPr>
      </w:pPr>
      <w:r w:rsidRPr="00B81290">
        <w:rPr>
          <w:rFonts w:ascii="Times New Roman" w:hAnsi="Times New Roman" w:cs="Times New Roman"/>
          <w:i/>
          <w:sz w:val="24"/>
          <w:szCs w:val="24"/>
          <w:lang w:val="lt-LT"/>
        </w:rPr>
        <w:t>Esminis gebėjimas</w:t>
      </w:r>
      <w:r w:rsidRPr="00B81290">
        <w:rPr>
          <w:rFonts w:ascii="Times New Roman" w:hAnsi="Times New Roman" w:cs="Times New Roman"/>
          <w:sz w:val="24"/>
          <w:szCs w:val="24"/>
          <w:lang w:val="lt-LT"/>
        </w:rPr>
        <w:t xml:space="preserve">. Klausosi ir supranta kitų kalbėjimą, kalba su suaugusiaisiais ir vaikais, natūraliai, laisvai išreikšdamas savo išgyvenimus, patirtį, mintis, intuityviai junta kalbos grožį. </w:t>
      </w:r>
    </w:p>
    <w:p w:rsidR="00436CB7" w:rsidRDefault="00436CB7" w:rsidP="00436CB7">
      <w:pPr>
        <w:jc w:val="both"/>
        <w:rPr>
          <w:rFonts w:ascii="Times New Roman" w:hAnsi="Times New Roman" w:cs="Times New Roman"/>
          <w:b/>
          <w:sz w:val="24"/>
          <w:szCs w:val="24"/>
        </w:rPr>
      </w:pPr>
      <w:r>
        <w:rPr>
          <w:rFonts w:ascii="Times New Roman" w:hAnsi="Times New Roman" w:cs="Times New Roman"/>
          <w:b/>
          <w:sz w:val="24"/>
          <w:szCs w:val="24"/>
        </w:rPr>
        <w:t>Rašytinė kalba</w:t>
      </w:r>
    </w:p>
    <w:p w:rsidR="00436CB7"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Domisi rašytiniais ženklais, simboliais, skaitomu tekstu.</w:t>
      </w:r>
    </w:p>
    <w:p w:rsidR="00436CB7" w:rsidRDefault="00436CB7" w:rsidP="00AF48A9">
      <w:pPr>
        <w:spacing w:after="0" w:line="360" w:lineRule="auto"/>
        <w:jc w:val="both"/>
        <w:rPr>
          <w:rFonts w:ascii="Times New Roman" w:hAnsi="Times New Roman" w:cs="Times New Roman"/>
          <w:sz w:val="24"/>
          <w:szCs w:val="24"/>
        </w:rPr>
      </w:pPr>
      <w:r w:rsidRPr="009C270F">
        <w:rPr>
          <w:rFonts w:ascii="Times New Roman" w:hAnsi="Times New Roman" w:cs="Times New Roman"/>
          <w:i/>
          <w:sz w:val="24"/>
          <w:szCs w:val="24"/>
        </w:rPr>
        <w:t>Esminis gebėjimas</w:t>
      </w:r>
      <w:r>
        <w:rPr>
          <w:rFonts w:ascii="Times New Roman" w:hAnsi="Times New Roman" w:cs="Times New Roman"/>
          <w:sz w:val="24"/>
          <w:szCs w:val="24"/>
        </w:rPr>
        <w:t xml:space="preserve">. Atpažįsta ir rašinėja raides, žodžius bei kitokius simbolius, pradeda skaitinėti. </w:t>
      </w:r>
    </w:p>
    <w:tbl>
      <w:tblPr>
        <w:tblStyle w:val="Lentelstinklelis"/>
        <w:tblW w:w="0" w:type="auto"/>
        <w:tblLook w:val="04A0" w:firstRow="1" w:lastRow="0" w:firstColumn="1" w:lastColumn="0" w:noHBand="0" w:noVBand="1"/>
      </w:tblPr>
      <w:tblGrid>
        <w:gridCol w:w="1809"/>
        <w:gridCol w:w="1985"/>
        <w:gridCol w:w="2126"/>
        <w:gridCol w:w="1963"/>
        <w:gridCol w:w="1971"/>
      </w:tblGrid>
      <w:tr w:rsidR="00436CB7" w:rsidRPr="000E71EA" w:rsidTr="007737C4">
        <w:trPr>
          <w:trHeight w:val="335"/>
        </w:trPr>
        <w:tc>
          <w:tcPr>
            <w:tcW w:w="9854" w:type="dxa"/>
            <w:gridSpan w:val="5"/>
            <w:tcBorders>
              <w:top w:val="single" w:sz="4" w:space="0" w:color="auto"/>
              <w:left w:val="single" w:sz="4" w:space="0" w:color="auto"/>
              <w:bottom w:val="single" w:sz="4" w:space="0" w:color="auto"/>
              <w:right w:val="single" w:sz="4" w:space="0" w:color="auto"/>
            </w:tcBorders>
            <w:hideMark/>
          </w:tcPr>
          <w:p w:rsidR="00436CB7" w:rsidRPr="000E71EA" w:rsidRDefault="00436CB7" w:rsidP="007737C4">
            <w:pPr>
              <w:pStyle w:val="Default"/>
              <w:jc w:val="center"/>
              <w:rPr>
                <w:b/>
              </w:rPr>
            </w:pPr>
            <w:r w:rsidRPr="000E71EA">
              <w:rPr>
                <w:b/>
                <w:bCs/>
                <w:iCs/>
              </w:rPr>
              <w:t>Vaiko pasiekimai</w:t>
            </w:r>
          </w:p>
        </w:tc>
      </w:tr>
      <w:tr w:rsidR="00436CB7" w:rsidTr="007737C4">
        <w:tc>
          <w:tcPr>
            <w:tcW w:w="1809"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2-3 metų</w:t>
            </w:r>
          </w:p>
        </w:tc>
        <w:tc>
          <w:tcPr>
            <w:tcW w:w="1985"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3-4 metų</w:t>
            </w:r>
          </w:p>
        </w:tc>
        <w:tc>
          <w:tcPr>
            <w:tcW w:w="2126"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4-5 metų</w:t>
            </w:r>
          </w:p>
        </w:tc>
        <w:tc>
          <w:tcPr>
            <w:tcW w:w="1963"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5-6 metų</w:t>
            </w:r>
          </w:p>
        </w:tc>
        <w:tc>
          <w:tcPr>
            <w:tcW w:w="1971"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Brandesniems</w:t>
            </w:r>
          </w:p>
        </w:tc>
      </w:tr>
      <w:tr w:rsidR="00436CB7" w:rsidTr="007737C4">
        <w:trPr>
          <w:trHeight w:val="5320"/>
        </w:trPr>
        <w:tc>
          <w:tcPr>
            <w:tcW w:w="1809"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rPr>
                <w:b/>
                <w:bCs/>
              </w:rPr>
              <w:t xml:space="preserve">Rašymas </w:t>
            </w:r>
          </w:p>
          <w:p w:rsidR="00436CB7" w:rsidRPr="003D19E9" w:rsidRDefault="00436CB7" w:rsidP="007737C4">
            <w:pPr>
              <w:pStyle w:val="Default"/>
              <w:jc w:val="both"/>
            </w:pPr>
            <w:r w:rsidRPr="003D19E9">
              <w:t xml:space="preserve">Piešia vertikalias ir horizontalias linijas. </w:t>
            </w:r>
          </w:p>
          <w:p w:rsidR="00436CB7" w:rsidRPr="003D19E9" w:rsidRDefault="00436CB7" w:rsidP="007737C4">
            <w:pPr>
              <w:pStyle w:val="Default"/>
              <w:jc w:val="both"/>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pPr>
            <w:r w:rsidRPr="003D19E9">
              <w:rPr>
                <w:b/>
                <w:bCs/>
              </w:rPr>
              <w:t xml:space="preserve">Skaitymas </w:t>
            </w:r>
          </w:p>
          <w:p w:rsidR="00436CB7" w:rsidRPr="003D19E9" w:rsidRDefault="00436CB7" w:rsidP="007737C4">
            <w:pPr>
              <w:pStyle w:val="Default"/>
              <w:jc w:val="both"/>
              <w:rPr>
                <w:color w:val="auto"/>
              </w:rPr>
            </w:pPr>
          </w:p>
          <w:p w:rsidR="00436CB7" w:rsidRPr="003D19E9" w:rsidRDefault="00436CB7" w:rsidP="007737C4">
            <w:pPr>
              <w:pStyle w:val="Default"/>
              <w:jc w:val="both"/>
            </w:pPr>
            <w:r w:rsidRPr="003D19E9">
              <w:t xml:space="preserve">Pavadina matomus paveikslėlius </w:t>
            </w:r>
          </w:p>
          <w:p w:rsidR="00436CB7" w:rsidRPr="003D19E9" w:rsidRDefault="00436CB7" w:rsidP="007737C4">
            <w:pPr>
              <w:pStyle w:val="Default"/>
              <w:jc w:val="both"/>
            </w:pPr>
          </w:p>
        </w:tc>
        <w:tc>
          <w:tcPr>
            <w:tcW w:w="1985"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rPr>
                <w:b/>
                <w:bCs/>
              </w:rPr>
              <w:t xml:space="preserve">Rašymas </w:t>
            </w:r>
          </w:p>
          <w:p w:rsidR="00436CB7" w:rsidRPr="003D19E9" w:rsidRDefault="00436CB7" w:rsidP="007737C4">
            <w:pPr>
              <w:pStyle w:val="Default"/>
              <w:jc w:val="both"/>
            </w:pPr>
            <w:r w:rsidRPr="003D19E9">
              <w:t xml:space="preserve">Domisi rašikliais ir kompiuteriu. </w:t>
            </w:r>
          </w:p>
          <w:p w:rsidR="00436CB7" w:rsidRPr="003D19E9" w:rsidRDefault="00436CB7" w:rsidP="007737C4">
            <w:pPr>
              <w:pStyle w:val="Default"/>
              <w:jc w:val="both"/>
            </w:pPr>
            <w:r w:rsidRPr="003D19E9">
              <w:t xml:space="preserve">raidėmis ir bando jas „naudoti“ savo veikloje. </w:t>
            </w:r>
          </w:p>
          <w:p w:rsidR="00436CB7" w:rsidRPr="003D19E9" w:rsidRDefault="00436CB7" w:rsidP="007737C4">
            <w:pPr>
              <w:pStyle w:val="Default"/>
              <w:jc w:val="both"/>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pPr>
            <w:r w:rsidRPr="003D19E9">
              <w:rPr>
                <w:b/>
                <w:bCs/>
              </w:rPr>
              <w:t xml:space="preserve">Skaitymas </w:t>
            </w:r>
          </w:p>
          <w:p w:rsidR="00436CB7" w:rsidRPr="003D19E9" w:rsidRDefault="00436CB7" w:rsidP="007737C4">
            <w:pPr>
              <w:pStyle w:val="Default"/>
              <w:jc w:val="both"/>
            </w:pPr>
            <w:r w:rsidRPr="003D19E9">
              <w:t xml:space="preserve">„Skaito“ knygelių paveikslėlius </w:t>
            </w:r>
          </w:p>
          <w:p w:rsidR="00436CB7" w:rsidRPr="003D19E9" w:rsidRDefault="00436CB7" w:rsidP="007737C4">
            <w:pPr>
              <w:pStyle w:val="Default"/>
              <w:jc w:val="both"/>
            </w:pPr>
          </w:p>
        </w:tc>
        <w:tc>
          <w:tcPr>
            <w:tcW w:w="2126"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rPr>
                <w:b/>
                <w:bCs/>
              </w:rPr>
              <w:t xml:space="preserve">Rašymas </w:t>
            </w:r>
          </w:p>
          <w:p w:rsidR="00436CB7" w:rsidRPr="003D19E9" w:rsidRDefault="00436CB7" w:rsidP="007737C4">
            <w:pPr>
              <w:pStyle w:val="Default"/>
              <w:jc w:val="both"/>
            </w:pPr>
            <w:r w:rsidRPr="003D19E9">
              <w:t xml:space="preserve">Supranta spaudinių funkcijas: kalendorius, valgiaraštis, reklama ir pan. </w:t>
            </w:r>
          </w:p>
          <w:p w:rsidR="00436CB7" w:rsidRPr="003D19E9" w:rsidRDefault="00436CB7" w:rsidP="007737C4">
            <w:pPr>
              <w:pStyle w:val="Default"/>
              <w:jc w:val="both"/>
            </w:pPr>
            <w:r w:rsidRPr="003D19E9">
              <w:t xml:space="preserve">Kopijuoja ir bando rašyti raides. </w:t>
            </w:r>
          </w:p>
          <w:p w:rsidR="00436CB7" w:rsidRPr="003D19E9" w:rsidRDefault="00436CB7" w:rsidP="007737C4">
            <w:pPr>
              <w:pStyle w:val="Default"/>
              <w:jc w:val="both"/>
            </w:pPr>
            <w:r w:rsidRPr="003D19E9">
              <w:t xml:space="preserve">Kompiuteriu spausdina raides. </w:t>
            </w:r>
          </w:p>
          <w:p w:rsidR="00436CB7" w:rsidRPr="003D19E9" w:rsidRDefault="00436CB7" w:rsidP="007737C4">
            <w:pPr>
              <w:pStyle w:val="Default"/>
              <w:jc w:val="both"/>
            </w:pPr>
            <w:r w:rsidRPr="003D19E9">
              <w:rPr>
                <w:b/>
                <w:bCs/>
              </w:rPr>
              <w:t xml:space="preserve">Skaitymas </w:t>
            </w:r>
          </w:p>
          <w:p w:rsidR="00436CB7" w:rsidRPr="003D19E9" w:rsidRDefault="00436CB7" w:rsidP="007737C4">
            <w:pPr>
              <w:pStyle w:val="Default"/>
              <w:jc w:val="both"/>
            </w:pPr>
            <w:r w:rsidRPr="003D19E9">
              <w:t xml:space="preserve">Domisi raidėmis ir supranta, kad raidės turi pavadinimus. </w:t>
            </w:r>
          </w:p>
          <w:p w:rsidR="00436CB7" w:rsidRPr="003D19E9" w:rsidRDefault="00436CB7" w:rsidP="007737C4">
            <w:pPr>
              <w:pStyle w:val="Default"/>
              <w:jc w:val="both"/>
            </w:pPr>
          </w:p>
        </w:tc>
        <w:tc>
          <w:tcPr>
            <w:tcW w:w="1963"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 xml:space="preserve">Supranta rašymo tikslus. </w:t>
            </w:r>
          </w:p>
          <w:p w:rsidR="00436CB7" w:rsidRPr="003D19E9" w:rsidRDefault="00436CB7" w:rsidP="007737C4">
            <w:pPr>
              <w:pStyle w:val="Default"/>
              <w:jc w:val="both"/>
            </w:pPr>
            <w:r w:rsidRPr="003D19E9">
              <w:t xml:space="preserve">Spausdintinomis raidėmis rašo savo vardą,kopijuoja aplinkoje esančius žodžius. </w:t>
            </w:r>
          </w:p>
          <w:p w:rsidR="00436CB7" w:rsidRPr="003D19E9" w:rsidRDefault="00436CB7" w:rsidP="007737C4">
            <w:pPr>
              <w:pStyle w:val="Default"/>
              <w:jc w:val="both"/>
            </w:pPr>
          </w:p>
          <w:p w:rsidR="00436CB7" w:rsidRPr="003D19E9" w:rsidRDefault="00436CB7" w:rsidP="007737C4">
            <w:pPr>
              <w:pStyle w:val="Default"/>
              <w:jc w:val="both"/>
              <w:rPr>
                <w:b/>
                <w:bCs/>
              </w:rPr>
            </w:pPr>
          </w:p>
          <w:p w:rsidR="00436CB7" w:rsidRPr="003D19E9" w:rsidRDefault="00436CB7" w:rsidP="007737C4">
            <w:pPr>
              <w:pStyle w:val="Default"/>
              <w:jc w:val="both"/>
              <w:rPr>
                <w:b/>
                <w:bCs/>
              </w:rPr>
            </w:pPr>
          </w:p>
          <w:p w:rsidR="00436CB7" w:rsidRPr="003D19E9" w:rsidRDefault="00436CB7" w:rsidP="007737C4">
            <w:pPr>
              <w:pStyle w:val="Default"/>
              <w:jc w:val="both"/>
            </w:pPr>
            <w:r w:rsidRPr="003D19E9">
              <w:rPr>
                <w:b/>
                <w:bCs/>
              </w:rPr>
              <w:t xml:space="preserve">Skaitymas </w:t>
            </w:r>
          </w:p>
          <w:p w:rsidR="00436CB7" w:rsidRPr="003D19E9" w:rsidRDefault="00436CB7" w:rsidP="007737C4">
            <w:pPr>
              <w:pStyle w:val="Default"/>
              <w:jc w:val="both"/>
            </w:pPr>
            <w:r w:rsidRPr="003D19E9">
              <w:t xml:space="preserve">Supranta, kad garsas siejasi su raide, o raidės sudaro žodį. </w:t>
            </w:r>
          </w:p>
          <w:p w:rsidR="00436CB7" w:rsidRPr="003D19E9" w:rsidRDefault="00436CB7" w:rsidP="007737C4">
            <w:pPr>
              <w:pStyle w:val="Default"/>
              <w:jc w:val="both"/>
            </w:pPr>
            <w:r w:rsidRPr="003D19E9">
              <w:t xml:space="preserve">Žino keliolika abėcėlės raidžių. </w:t>
            </w:r>
          </w:p>
          <w:p w:rsidR="00436CB7" w:rsidRPr="003D19E9" w:rsidRDefault="00436CB7" w:rsidP="007737C4">
            <w:pPr>
              <w:pStyle w:val="Default"/>
              <w:jc w:val="both"/>
            </w:pPr>
          </w:p>
          <w:p w:rsidR="00436CB7" w:rsidRPr="003D19E9" w:rsidRDefault="00436CB7" w:rsidP="007737C4">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rPr>
                <w:b/>
                <w:bCs/>
              </w:rPr>
              <w:t xml:space="preserve">Rašymas </w:t>
            </w:r>
          </w:p>
          <w:p w:rsidR="00436CB7" w:rsidRPr="003D19E9" w:rsidRDefault="00436CB7" w:rsidP="007737C4">
            <w:pPr>
              <w:pStyle w:val="Default"/>
              <w:jc w:val="both"/>
            </w:pPr>
            <w:r w:rsidRPr="003D19E9">
              <w:t xml:space="preserve">Rašo savo vardą, elementarius žodelius. rašinėjimais atvaizduoja savo patirtį, išgyvenimus, norus. </w:t>
            </w:r>
          </w:p>
          <w:p w:rsidR="00436CB7" w:rsidRPr="003D19E9" w:rsidRDefault="00436CB7" w:rsidP="007737C4">
            <w:pPr>
              <w:pStyle w:val="Default"/>
              <w:jc w:val="both"/>
            </w:pPr>
          </w:p>
          <w:p w:rsidR="00436CB7" w:rsidRPr="003D19E9" w:rsidRDefault="00436CB7" w:rsidP="007737C4">
            <w:pPr>
              <w:pStyle w:val="Default"/>
              <w:jc w:val="both"/>
            </w:pPr>
            <w:r w:rsidRPr="003D19E9">
              <w:rPr>
                <w:b/>
                <w:bCs/>
              </w:rPr>
              <w:t xml:space="preserve">Skaitymas </w:t>
            </w:r>
          </w:p>
          <w:p w:rsidR="00436CB7" w:rsidRPr="003D19E9" w:rsidRDefault="00436CB7" w:rsidP="007737C4">
            <w:pPr>
              <w:pStyle w:val="Default"/>
              <w:jc w:val="both"/>
            </w:pPr>
            <w:r w:rsidRPr="003D19E9">
              <w:t xml:space="preserve">Atpažįsta ir pavadina įvairių šriftu parašytas raides (didžiosios, mažosios). </w:t>
            </w:r>
          </w:p>
          <w:p w:rsidR="00436CB7" w:rsidRPr="003D19E9" w:rsidRDefault="00436CB7" w:rsidP="007737C4">
            <w:pPr>
              <w:pStyle w:val="Default"/>
              <w:jc w:val="both"/>
            </w:pPr>
            <w:r w:rsidRPr="003D19E9">
              <w:t xml:space="preserve">Bando perskaityti trumpus jam reikšmingus žodžius. </w:t>
            </w:r>
          </w:p>
          <w:p w:rsidR="00436CB7" w:rsidRPr="003D19E9" w:rsidRDefault="00436CB7" w:rsidP="007737C4">
            <w:pPr>
              <w:pStyle w:val="Default"/>
              <w:jc w:val="both"/>
            </w:pPr>
          </w:p>
        </w:tc>
      </w:tr>
    </w:tbl>
    <w:p w:rsidR="00436CB7" w:rsidRDefault="00436CB7" w:rsidP="00436CB7">
      <w:pPr>
        <w:jc w:val="both"/>
        <w:rPr>
          <w:rFonts w:ascii="Times New Roman" w:hAnsi="Times New Roman" w:cs="Times New Roman"/>
          <w:sz w:val="24"/>
          <w:szCs w:val="24"/>
        </w:rPr>
      </w:pPr>
    </w:p>
    <w:p w:rsidR="00436CB7" w:rsidRPr="00D464A8" w:rsidRDefault="00436CB7" w:rsidP="00436CB7">
      <w:pPr>
        <w:jc w:val="both"/>
        <w:rPr>
          <w:rFonts w:ascii="Times New Roman" w:hAnsi="Times New Roman" w:cs="Times New Roman"/>
          <w:sz w:val="24"/>
          <w:szCs w:val="24"/>
        </w:rPr>
      </w:pPr>
      <w:r>
        <w:rPr>
          <w:rFonts w:ascii="Times New Roman" w:hAnsi="Times New Roman" w:cs="Times New Roman"/>
          <w:b/>
          <w:sz w:val="24"/>
          <w:szCs w:val="24"/>
        </w:rPr>
        <w:t xml:space="preserve">LOGINIS </w:t>
      </w:r>
    </w:p>
    <w:p w:rsidR="00436CB7" w:rsidRDefault="00436CB7" w:rsidP="00436CB7">
      <w:pPr>
        <w:jc w:val="both"/>
        <w:rPr>
          <w:rFonts w:ascii="Times New Roman" w:hAnsi="Times New Roman" w:cs="Times New Roman"/>
          <w:sz w:val="24"/>
          <w:szCs w:val="24"/>
        </w:rPr>
      </w:pPr>
      <w:r>
        <w:rPr>
          <w:rFonts w:ascii="Times New Roman" w:hAnsi="Times New Roman" w:cs="Times New Roman"/>
          <w:b/>
          <w:sz w:val="24"/>
          <w:szCs w:val="24"/>
        </w:rPr>
        <w:t>Mokėjimas mokytis</w:t>
      </w:r>
      <w:r>
        <w:rPr>
          <w:rFonts w:ascii="Times New Roman" w:hAnsi="Times New Roman" w:cs="Times New Roman"/>
          <w:sz w:val="24"/>
          <w:szCs w:val="24"/>
        </w:rPr>
        <w:t xml:space="preserve"> </w:t>
      </w:r>
    </w:p>
    <w:p w:rsidR="00436CB7"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Noriai mokosi, džiaugiasi tuo, ką išmoko.</w:t>
      </w:r>
    </w:p>
    <w:p w:rsidR="00436CB7"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xml:space="preserve">. Mokosi žaisdamas, stebėdamas kitus vaikus ir suaugusiuosius, klausinė- damas, ieškodamas informacijos, išbandydamas, spręsdamas problemas, kurdamas, įvaldo kai kuriuos mokymosi būdus, pradeda suprasti mokymosi procesą. </w:t>
      </w:r>
    </w:p>
    <w:p w:rsidR="003D19E9" w:rsidRDefault="003D19E9" w:rsidP="00AF48A9">
      <w:pPr>
        <w:spacing w:after="0" w:line="36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970"/>
        <w:gridCol w:w="1971"/>
        <w:gridCol w:w="1971"/>
        <w:gridCol w:w="1971"/>
        <w:gridCol w:w="1971"/>
      </w:tblGrid>
      <w:tr w:rsidR="00436CB7" w:rsidRPr="001A729F" w:rsidTr="007737C4">
        <w:trPr>
          <w:trHeight w:val="335"/>
        </w:trPr>
        <w:tc>
          <w:tcPr>
            <w:tcW w:w="9854" w:type="dxa"/>
            <w:gridSpan w:val="5"/>
          </w:tcPr>
          <w:p w:rsidR="00436CB7" w:rsidRPr="001A729F" w:rsidRDefault="00436CB7" w:rsidP="007737C4">
            <w:pPr>
              <w:pStyle w:val="Default"/>
              <w:jc w:val="center"/>
            </w:pPr>
            <w:r w:rsidRPr="00A61739">
              <w:rPr>
                <w:b/>
                <w:bCs/>
                <w:iCs/>
              </w:rPr>
              <w:t>Vaiko pasiekimai</w:t>
            </w:r>
          </w:p>
        </w:tc>
      </w:tr>
      <w:tr w:rsidR="00436CB7" w:rsidRPr="001A729F" w:rsidTr="007737C4">
        <w:tc>
          <w:tcPr>
            <w:tcW w:w="1970"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2-3 metų</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3-4 metų</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4-5 metų</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5-6 metų</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Brandesniem</w:t>
            </w:r>
            <w:r>
              <w:rPr>
                <w:rFonts w:ascii="Times New Roman" w:hAnsi="Times New Roman" w:cs="Times New Roman"/>
                <w:sz w:val="24"/>
                <w:szCs w:val="24"/>
              </w:rPr>
              <w:t>s</w:t>
            </w:r>
          </w:p>
        </w:tc>
      </w:tr>
      <w:tr w:rsidR="00436CB7" w:rsidRPr="001A729F" w:rsidTr="007737C4">
        <w:tc>
          <w:tcPr>
            <w:tcW w:w="1970" w:type="dxa"/>
          </w:tcPr>
          <w:p w:rsidR="00436CB7" w:rsidRPr="001A729F" w:rsidRDefault="00436CB7" w:rsidP="007737C4">
            <w:pPr>
              <w:pStyle w:val="Default"/>
              <w:jc w:val="both"/>
            </w:pPr>
            <w:r w:rsidRPr="001A729F">
              <w:t xml:space="preserve">Domisi kas kaip veikia. </w:t>
            </w:r>
          </w:p>
          <w:p w:rsidR="00436CB7" w:rsidRPr="001A729F" w:rsidRDefault="00436CB7" w:rsidP="007737C4">
            <w:pPr>
              <w:pStyle w:val="Default"/>
              <w:jc w:val="both"/>
            </w:pPr>
            <w:r w:rsidRPr="001A729F">
              <w:t xml:space="preserve">Atidžiai stebi veiklą ir bando pakartoti veiksmus </w:t>
            </w:r>
          </w:p>
          <w:p w:rsidR="00436CB7" w:rsidRPr="001A729F" w:rsidRDefault="00436CB7" w:rsidP="007737C4">
            <w:pPr>
              <w:jc w:val="both"/>
              <w:rPr>
                <w:rFonts w:ascii="Times New Roman" w:hAnsi="Times New Roman" w:cs="Times New Roman"/>
                <w:sz w:val="24"/>
                <w:szCs w:val="24"/>
              </w:rPr>
            </w:pPr>
          </w:p>
        </w:tc>
        <w:tc>
          <w:tcPr>
            <w:tcW w:w="1971" w:type="dxa"/>
          </w:tcPr>
          <w:p w:rsidR="00436CB7" w:rsidRPr="001A729F" w:rsidRDefault="00436CB7" w:rsidP="007737C4">
            <w:pPr>
              <w:pStyle w:val="Default"/>
              <w:jc w:val="both"/>
            </w:pPr>
            <w:r w:rsidRPr="001A729F">
              <w:t xml:space="preserve">Siūlo žaidimų idėjas. </w:t>
            </w:r>
          </w:p>
          <w:p w:rsidR="00436CB7" w:rsidRPr="001A729F" w:rsidRDefault="00436CB7" w:rsidP="007737C4">
            <w:pPr>
              <w:pStyle w:val="Default"/>
              <w:jc w:val="both"/>
            </w:pPr>
            <w:r w:rsidRPr="001A729F">
              <w:t xml:space="preserve"> Domisi aplinka – klausinėja. </w:t>
            </w:r>
          </w:p>
          <w:p w:rsidR="00436CB7" w:rsidRPr="001A729F" w:rsidRDefault="00436CB7" w:rsidP="007737C4">
            <w:pPr>
              <w:pStyle w:val="Default"/>
              <w:jc w:val="both"/>
            </w:pPr>
            <w:r w:rsidRPr="001A729F">
              <w:t xml:space="preserve"> Žaidžia kūrybiškai</w:t>
            </w:r>
            <w:r>
              <w:t>.</w:t>
            </w:r>
          </w:p>
          <w:p w:rsidR="00436CB7" w:rsidRPr="001A729F" w:rsidRDefault="00436CB7" w:rsidP="007737C4">
            <w:pPr>
              <w:jc w:val="both"/>
              <w:rPr>
                <w:rFonts w:ascii="Times New Roman" w:hAnsi="Times New Roman" w:cs="Times New Roman"/>
                <w:sz w:val="24"/>
                <w:szCs w:val="24"/>
              </w:rPr>
            </w:pPr>
          </w:p>
        </w:tc>
        <w:tc>
          <w:tcPr>
            <w:tcW w:w="1971" w:type="dxa"/>
          </w:tcPr>
          <w:p w:rsidR="00436CB7" w:rsidRPr="001A729F" w:rsidRDefault="00436CB7" w:rsidP="007737C4">
            <w:pPr>
              <w:pStyle w:val="Default"/>
              <w:jc w:val="both"/>
            </w:pPr>
            <w:r w:rsidRPr="001A729F">
              <w:t xml:space="preserve">Imasi iniciatyvos įgyvendinant žaidimų idėjas. </w:t>
            </w:r>
          </w:p>
          <w:p w:rsidR="00436CB7" w:rsidRPr="001A729F" w:rsidRDefault="00436CB7" w:rsidP="007737C4">
            <w:pPr>
              <w:pStyle w:val="Default"/>
              <w:jc w:val="both"/>
            </w:pPr>
            <w:r w:rsidRPr="001A729F">
              <w:t xml:space="preserve"> Drąsiai spėja, bando, klysta ir taiso klaidas. </w:t>
            </w:r>
          </w:p>
          <w:p w:rsidR="00436CB7" w:rsidRPr="001A729F" w:rsidRDefault="00436CB7" w:rsidP="007737C4">
            <w:pPr>
              <w:pStyle w:val="Default"/>
              <w:jc w:val="both"/>
            </w:pPr>
            <w:r w:rsidRPr="001A729F">
              <w:t xml:space="preserve"> Spėlioja veiksmų pasekmes. </w:t>
            </w:r>
          </w:p>
          <w:p w:rsidR="00436CB7" w:rsidRPr="001A729F" w:rsidRDefault="00436CB7" w:rsidP="007737C4">
            <w:pPr>
              <w:jc w:val="both"/>
              <w:rPr>
                <w:rFonts w:ascii="Times New Roman" w:hAnsi="Times New Roman" w:cs="Times New Roman"/>
                <w:sz w:val="24"/>
                <w:szCs w:val="24"/>
              </w:rPr>
            </w:pPr>
          </w:p>
        </w:tc>
        <w:tc>
          <w:tcPr>
            <w:tcW w:w="1971" w:type="dxa"/>
          </w:tcPr>
          <w:p w:rsidR="00436CB7" w:rsidRPr="001A729F" w:rsidRDefault="00436CB7" w:rsidP="007737C4">
            <w:pPr>
              <w:pStyle w:val="Default"/>
              <w:jc w:val="both"/>
            </w:pPr>
            <w:r w:rsidRPr="001A729F">
              <w:t xml:space="preserve">Drąsiai ieško atsakymų į kylančius klausimus. </w:t>
            </w:r>
          </w:p>
          <w:p w:rsidR="00436CB7" w:rsidRPr="001A729F" w:rsidRDefault="00436CB7" w:rsidP="007737C4">
            <w:pPr>
              <w:pStyle w:val="Default"/>
              <w:jc w:val="both"/>
            </w:pPr>
            <w:r w:rsidRPr="001A729F">
              <w:t xml:space="preserve"> Kalba apie tai, ko norėtų išmokti, planuoja savo veiklą. </w:t>
            </w:r>
          </w:p>
          <w:p w:rsidR="00436CB7" w:rsidRPr="001A729F" w:rsidRDefault="00436CB7" w:rsidP="007737C4">
            <w:pPr>
              <w:pStyle w:val="Default"/>
              <w:jc w:val="both"/>
            </w:pPr>
            <w:r w:rsidRPr="001A729F">
              <w:t xml:space="preserve"> Randa reikiamą informaciją įvairiuose šaltiniuose (enciklopedijose, žinynuose ar pan.) </w:t>
            </w:r>
          </w:p>
          <w:p w:rsidR="00436CB7" w:rsidRPr="00F76114" w:rsidRDefault="00436CB7" w:rsidP="007737C4">
            <w:pPr>
              <w:jc w:val="both"/>
              <w:rPr>
                <w:rFonts w:ascii="Times New Roman" w:hAnsi="Times New Roman" w:cs="Times New Roman"/>
                <w:sz w:val="24"/>
                <w:szCs w:val="24"/>
                <w:lang w:val="lt-LT"/>
              </w:rPr>
            </w:pPr>
          </w:p>
        </w:tc>
        <w:tc>
          <w:tcPr>
            <w:tcW w:w="1971" w:type="dxa"/>
          </w:tcPr>
          <w:p w:rsidR="00436CB7" w:rsidRPr="001A729F" w:rsidRDefault="00436CB7" w:rsidP="007737C4">
            <w:pPr>
              <w:pStyle w:val="Default"/>
              <w:jc w:val="both"/>
            </w:pPr>
            <w:r w:rsidRPr="001A729F">
              <w:t xml:space="preserve">Kalba apie mokymąsi mokykloje, jo prasmę. </w:t>
            </w:r>
          </w:p>
          <w:p w:rsidR="00436CB7" w:rsidRPr="001A729F" w:rsidRDefault="00436CB7" w:rsidP="007737C4">
            <w:pPr>
              <w:pStyle w:val="Default"/>
              <w:jc w:val="both"/>
            </w:pPr>
            <w:r w:rsidRPr="001A729F">
              <w:t xml:space="preserve"> Analizuoja savo veiklą, kaip pavyko. </w:t>
            </w:r>
          </w:p>
          <w:p w:rsidR="00436CB7" w:rsidRPr="001A729F" w:rsidRDefault="00436CB7" w:rsidP="007737C4">
            <w:pPr>
              <w:pStyle w:val="Default"/>
              <w:jc w:val="both"/>
            </w:pPr>
            <w:r w:rsidRPr="001A729F">
              <w:t xml:space="preserve"> Orientuojasi informacijos gavimo žaltiniuose (pokalbis, stebėjimas, knygos, internetas, TV ir pan.). </w:t>
            </w:r>
          </w:p>
          <w:p w:rsidR="00436CB7" w:rsidRPr="001A729F" w:rsidRDefault="00436CB7" w:rsidP="007737C4">
            <w:pPr>
              <w:pStyle w:val="Default"/>
              <w:jc w:val="both"/>
            </w:pPr>
          </w:p>
        </w:tc>
      </w:tr>
    </w:tbl>
    <w:p w:rsidR="00436CB7" w:rsidRDefault="00436CB7" w:rsidP="00436CB7">
      <w:pPr>
        <w:jc w:val="both"/>
        <w:rPr>
          <w:rFonts w:ascii="Times New Roman" w:hAnsi="Times New Roman" w:cs="Times New Roman"/>
          <w:b/>
          <w:sz w:val="24"/>
          <w:szCs w:val="24"/>
        </w:rPr>
      </w:pPr>
    </w:p>
    <w:p w:rsidR="00436CB7" w:rsidRDefault="00436CB7" w:rsidP="00436CB7">
      <w:pPr>
        <w:jc w:val="both"/>
        <w:rPr>
          <w:rFonts w:ascii="Times New Roman" w:hAnsi="Times New Roman" w:cs="Times New Roman"/>
          <w:sz w:val="24"/>
          <w:szCs w:val="24"/>
        </w:rPr>
      </w:pPr>
      <w:r>
        <w:rPr>
          <w:rFonts w:ascii="Times New Roman" w:hAnsi="Times New Roman" w:cs="Times New Roman"/>
          <w:b/>
          <w:sz w:val="24"/>
          <w:szCs w:val="24"/>
        </w:rPr>
        <w:t>Problemų sprendimas</w:t>
      </w:r>
      <w:r>
        <w:rPr>
          <w:rFonts w:ascii="Times New Roman" w:hAnsi="Times New Roman" w:cs="Times New Roman"/>
          <w:sz w:val="24"/>
          <w:szCs w:val="24"/>
        </w:rPr>
        <w:t xml:space="preserve"> </w:t>
      </w:r>
    </w:p>
    <w:p w:rsidR="00436CB7"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Nusiteikęs ieškoti išeičių kasdieniams iššūkiams bei sunkumams įveikti. Esminis gebėjimas. Atpažįsta ką nors veikiant kilusius iššūkius bei sunkumus, dažniausiai supranta, kodėl jie kilo, suvokia savo ir kitų ketinimus, ieško tinkamų sprendimų ką nors išbandydamas, tyrinėdamas, aiškindamasis, bendradarbiaudamas, pradeda numatyti priimtų sprendimų pasekmes. </w:t>
      </w:r>
    </w:p>
    <w:tbl>
      <w:tblPr>
        <w:tblStyle w:val="Lentelstinklelis"/>
        <w:tblW w:w="0" w:type="auto"/>
        <w:tblLook w:val="04A0" w:firstRow="1" w:lastRow="0" w:firstColumn="1" w:lastColumn="0" w:noHBand="0" w:noVBand="1"/>
      </w:tblPr>
      <w:tblGrid>
        <w:gridCol w:w="1970"/>
        <w:gridCol w:w="1971"/>
        <w:gridCol w:w="1971"/>
        <w:gridCol w:w="1971"/>
        <w:gridCol w:w="1971"/>
      </w:tblGrid>
      <w:tr w:rsidR="00436CB7" w:rsidRPr="000E71EA" w:rsidTr="007737C4">
        <w:trPr>
          <w:trHeight w:val="335"/>
        </w:trPr>
        <w:tc>
          <w:tcPr>
            <w:tcW w:w="9854" w:type="dxa"/>
            <w:gridSpan w:val="5"/>
            <w:tcBorders>
              <w:top w:val="single" w:sz="4" w:space="0" w:color="auto"/>
              <w:left w:val="single" w:sz="4" w:space="0" w:color="auto"/>
              <w:bottom w:val="single" w:sz="4" w:space="0" w:color="auto"/>
              <w:right w:val="single" w:sz="4" w:space="0" w:color="auto"/>
            </w:tcBorders>
            <w:hideMark/>
          </w:tcPr>
          <w:p w:rsidR="00436CB7" w:rsidRPr="000E71EA" w:rsidRDefault="00436CB7" w:rsidP="007737C4">
            <w:pPr>
              <w:pStyle w:val="Default"/>
              <w:jc w:val="center"/>
              <w:rPr>
                <w:b/>
              </w:rPr>
            </w:pPr>
            <w:r w:rsidRPr="000E71EA">
              <w:rPr>
                <w:b/>
                <w:bCs/>
                <w:iCs/>
              </w:rPr>
              <w:t>Vaiko pasiekimai</w:t>
            </w:r>
          </w:p>
        </w:tc>
      </w:tr>
      <w:tr w:rsidR="00436CB7" w:rsidTr="007737C4">
        <w:tc>
          <w:tcPr>
            <w:tcW w:w="1970"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2-3 metų</w:t>
            </w:r>
          </w:p>
        </w:tc>
        <w:tc>
          <w:tcPr>
            <w:tcW w:w="1971"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3-4 metų</w:t>
            </w:r>
          </w:p>
        </w:tc>
        <w:tc>
          <w:tcPr>
            <w:tcW w:w="1971"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4-5 metų</w:t>
            </w:r>
          </w:p>
        </w:tc>
        <w:tc>
          <w:tcPr>
            <w:tcW w:w="1971"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5-6 metų</w:t>
            </w:r>
          </w:p>
        </w:tc>
        <w:tc>
          <w:tcPr>
            <w:tcW w:w="1971" w:type="dxa"/>
            <w:tcBorders>
              <w:top w:val="single" w:sz="4" w:space="0" w:color="auto"/>
              <w:left w:val="single" w:sz="4" w:space="0" w:color="auto"/>
              <w:bottom w:val="single" w:sz="4" w:space="0" w:color="auto"/>
              <w:right w:val="single" w:sz="4" w:space="0" w:color="auto"/>
            </w:tcBorders>
            <w:hideMark/>
          </w:tcPr>
          <w:p w:rsidR="00436CB7" w:rsidRDefault="00436CB7" w:rsidP="007737C4">
            <w:pPr>
              <w:jc w:val="both"/>
              <w:rPr>
                <w:rFonts w:ascii="Times New Roman" w:hAnsi="Times New Roman" w:cs="Times New Roman"/>
                <w:sz w:val="24"/>
                <w:szCs w:val="24"/>
              </w:rPr>
            </w:pPr>
            <w:r>
              <w:rPr>
                <w:rFonts w:ascii="Times New Roman" w:hAnsi="Times New Roman" w:cs="Times New Roman"/>
                <w:sz w:val="24"/>
                <w:szCs w:val="24"/>
              </w:rPr>
              <w:t>Brandesniems</w:t>
            </w:r>
          </w:p>
        </w:tc>
      </w:tr>
      <w:tr w:rsidR="00436CB7" w:rsidTr="007737C4">
        <w:trPr>
          <w:trHeight w:val="2485"/>
        </w:trPr>
        <w:tc>
          <w:tcPr>
            <w:tcW w:w="1970"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 xml:space="preserve">Stebi savo veiksmų pasekmes. </w:t>
            </w:r>
            <w:r w:rsidRPr="003D19E9">
              <w:t xml:space="preserve">Prašo pagalbos nepavykus atlikti veiklos. </w:t>
            </w:r>
          </w:p>
          <w:p w:rsidR="00436CB7" w:rsidRPr="003D19E9" w:rsidRDefault="00436CB7" w:rsidP="007737C4">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Išbando įvairias daiktų panaudojimo galimybes.</w:t>
            </w:r>
          </w:p>
          <w:p w:rsidR="00436CB7" w:rsidRPr="003D19E9" w:rsidRDefault="00436CB7" w:rsidP="007737C4">
            <w:pPr>
              <w:pStyle w:val="Default"/>
              <w:jc w:val="both"/>
            </w:pPr>
            <w:r w:rsidRPr="003D19E9">
              <w:t xml:space="preserve">Supranta kada pavyko įveikti sunkumus. </w:t>
            </w:r>
          </w:p>
          <w:p w:rsidR="00436CB7" w:rsidRPr="003D19E9" w:rsidRDefault="00436CB7" w:rsidP="007737C4">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 xml:space="preserve">Ieško tinkamų sprendimo būdų. Bando įveikti sunkumus pats. </w:t>
            </w:r>
          </w:p>
          <w:p w:rsidR="00436CB7" w:rsidRPr="003D19E9" w:rsidRDefault="00436CB7" w:rsidP="007737C4">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 xml:space="preserve">Pradeda matyti sprendimų pasekmes. </w:t>
            </w:r>
          </w:p>
          <w:p w:rsidR="00436CB7" w:rsidRPr="003D19E9" w:rsidRDefault="00436CB7" w:rsidP="007737C4">
            <w:pPr>
              <w:pStyle w:val="Default"/>
              <w:jc w:val="both"/>
            </w:pPr>
            <w:r w:rsidRPr="003D19E9">
              <w:t xml:space="preserve">Tariasi su kitais dėl veiksmų atlikimo. </w:t>
            </w:r>
          </w:p>
          <w:p w:rsidR="00436CB7" w:rsidRPr="003D19E9" w:rsidRDefault="00436CB7" w:rsidP="00CD628D">
            <w:pPr>
              <w:pStyle w:val="Default"/>
              <w:jc w:val="both"/>
            </w:pPr>
            <w:r w:rsidRPr="003D19E9">
              <w:t xml:space="preserve">Nepasiekus tikslo, bando keletą kartų. </w:t>
            </w:r>
          </w:p>
        </w:tc>
        <w:tc>
          <w:tcPr>
            <w:tcW w:w="1971" w:type="dxa"/>
            <w:tcBorders>
              <w:top w:val="single" w:sz="4" w:space="0" w:color="auto"/>
              <w:left w:val="single" w:sz="4" w:space="0" w:color="auto"/>
              <w:bottom w:val="single" w:sz="4" w:space="0" w:color="auto"/>
              <w:right w:val="single" w:sz="4" w:space="0" w:color="auto"/>
            </w:tcBorders>
          </w:tcPr>
          <w:p w:rsidR="00436CB7" w:rsidRPr="003D19E9" w:rsidRDefault="00436CB7" w:rsidP="007737C4">
            <w:pPr>
              <w:pStyle w:val="Default"/>
              <w:jc w:val="both"/>
            </w:pPr>
            <w:r w:rsidRPr="003D19E9">
              <w:t xml:space="preserve">Sudėtingą veiklą priima natūraliai, nusiteikęs įveikti kliūtis. </w:t>
            </w:r>
          </w:p>
          <w:p w:rsidR="00436CB7" w:rsidRPr="003D19E9" w:rsidRDefault="00436CB7" w:rsidP="007737C4">
            <w:pPr>
              <w:pStyle w:val="Default"/>
              <w:jc w:val="both"/>
            </w:pPr>
            <w:r w:rsidRPr="003D19E9">
              <w:t xml:space="preserve">Žino ar problemą gali įveikti pats. </w:t>
            </w:r>
          </w:p>
          <w:p w:rsidR="00436CB7" w:rsidRPr="003D19E9" w:rsidRDefault="00436CB7" w:rsidP="007737C4">
            <w:pPr>
              <w:pStyle w:val="Default"/>
              <w:jc w:val="both"/>
            </w:pPr>
          </w:p>
        </w:tc>
      </w:tr>
    </w:tbl>
    <w:p w:rsidR="00436CB7" w:rsidRDefault="00436CB7" w:rsidP="00436CB7">
      <w:pPr>
        <w:jc w:val="both"/>
        <w:rPr>
          <w:rFonts w:ascii="Times New Roman" w:hAnsi="Times New Roman" w:cs="Times New Roman"/>
          <w:sz w:val="24"/>
          <w:szCs w:val="24"/>
        </w:rPr>
      </w:pPr>
    </w:p>
    <w:p w:rsidR="00436CB7" w:rsidRDefault="00436CB7" w:rsidP="00436CB7">
      <w:pPr>
        <w:jc w:val="both"/>
        <w:rPr>
          <w:rFonts w:ascii="Times New Roman" w:hAnsi="Times New Roman" w:cs="Times New Roman"/>
          <w:sz w:val="24"/>
          <w:szCs w:val="24"/>
        </w:rPr>
      </w:pPr>
      <w:r>
        <w:rPr>
          <w:rFonts w:ascii="Times New Roman" w:hAnsi="Times New Roman" w:cs="Times New Roman"/>
          <w:b/>
          <w:sz w:val="24"/>
          <w:szCs w:val="24"/>
        </w:rPr>
        <w:t>Skaičiavimas ir matavimas</w:t>
      </w:r>
      <w:r>
        <w:rPr>
          <w:rFonts w:ascii="Times New Roman" w:hAnsi="Times New Roman" w:cs="Times New Roman"/>
          <w:sz w:val="24"/>
          <w:szCs w:val="24"/>
        </w:rPr>
        <w:t xml:space="preserve"> </w:t>
      </w:r>
    </w:p>
    <w:p w:rsidR="00436CB7" w:rsidRPr="00AF48A9" w:rsidRDefault="00436CB7" w:rsidP="00AF48A9">
      <w:pPr>
        <w:spacing w:after="0" w:line="360" w:lineRule="auto"/>
        <w:jc w:val="both"/>
        <w:rPr>
          <w:rFonts w:ascii="Times New Roman" w:eastAsia="Times New Roman" w:hAnsi="Times New Roman" w:cs="Times New Roman"/>
          <w:sz w:val="24"/>
          <w:szCs w:val="24"/>
          <w:lang w:eastAsia="lt-LT"/>
        </w:rPr>
      </w:pPr>
      <w:r w:rsidRPr="00AF48A9">
        <w:rPr>
          <w:rFonts w:ascii="Times New Roman" w:eastAsia="Times New Roman" w:hAnsi="Times New Roman" w:cs="Times New Roman"/>
          <w:i/>
          <w:sz w:val="24"/>
          <w:szCs w:val="24"/>
          <w:lang w:eastAsia="lt-LT"/>
        </w:rPr>
        <w:t>Vertybinė nuostata</w:t>
      </w:r>
      <w:r w:rsidRPr="00AF48A9">
        <w:rPr>
          <w:rFonts w:ascii="Times New Roman" w:eastAsia="Times New Roman" w:hAnsi="Times New Roman" w:cs="Times New Roman"/>
          <w:sz w:val="24"/>
          <w:szCs w:val="24"/>
          <w:lang w:eastAsia="lt-LT"/>
        </w:rPr>
        <w:t>. Nusiteikęs pažinti pasaulį skaičiuodamas ir matuodamas.</w:t>
      </w:r>
    </w:p>
    <w:p w:rsidR="00436CB7" w:rsidRPr="00AF48A9" w:rsidRDefault="00436CB7" w:rsidP="00AF48A9">
      <w:pPr>
        <w:spacing w:after="0" w:line="360" w:lineRule="auto"/>
        <w:jc w:val="both"/>
        <w:rPr>
          <w:rFonts w:ascii="Times New Roman" w:eastAsia="Times New Roman" w:hAnsi="Times New Roman" w:cs="Times New Roman"/>
          <w:sz w:val="24"/>
          <w:szCs w:val="24"/>
          <w:lang w:eastAsia="lt-LT"/>
        </w:rPr>
      </w:pPr>
      <w:r w:rsidRPr="00AF48A9">
        <w:rPr>
          <w:rFonts w:ascii="Times New Roman" w:eastAsia="Times New Roman" w:hAnsi="Times New Roman" w:cs="Times New Roman"/>
          <w:i/>
          <w:sz w:val="24"/>
          <w:szCs w:val="24"/>
          <w:lang w:eastAsia="lt-LT"/>
        </w:rPr>
        <w:lastRenderedPageBreak/>
        <w:t>Esminis gebėjimas</w:t>
      </w:r>
      <w:r w:rsidRPr="00AF48A9">
        <w:rPr>
          <w:rFonts w:ascii="Times New Roman" w:eastAsia="Times New Roman" w:hAnsi="Times New Roman" w:cs="Times New Roman"/>
          <w:sz w:val="24"/>
          <w:szCs w:val="24"/>
          <w:lang w:eastAsia="lt-LT"/>
        </w:rPr>
        <w:t xml:space="preserve">. Geba skaičiuoti daiktus, palyginti daiktų grupes pagal kiekį, naudoti skaitmenis, apibūdinti daikto vietą eilėje, sudaryti sekas. Geba grupuoti daiktus pagal spalvą, formą, dydį. Jaučia dydžių skirtumus, daikto vietą ir padėtį erdvėje. Supranta ir vartoja žodžius, kuriais apibūdinamas atstumas, ilgis, masė, tūris, laikas. Pradeda suvokti laiko tėkmę ir trukmę. </w:t>
      </w:r>
    </w:p>
    <w:tbl>
      <w:tblPr>
        <w:tblStyle w:val="Lentelstinklelis"/>
        <w:tblW w:w="0" w:type="auto"/>
        <w:tblLook w:val="04A0" w:firstRow="1" w:lastRow="0" w:firstColumn="1" w:lastColumn="0" w:noHBand="0" w:noVBand="1"/>
      </w:tblPr>
      <w:tblGrid>
        <w:gridCol w:w="1970"/>
        <w:gridCol w:w="1971"/>
        <w:gridCol w:w="1971"/>
        <w:gridCol w:w="1971"/>
        <w:gridCol w:w="1971"/>
      </w:tblGrid>
      <w:tr w:rsidR="00436CB7" w:rsidRPr="006A41D3" w:rsidTr="007737C4">
        <w:tc>
          <w:tcPr>
            <w:tcW w:w="9854" w:type="dxa"/>
            <w:gridSpan w:val="5"/>
          </w:tcPr>
          <w:p w:rsidR="00436CB7" w:rsidRPr="006A41D3" w:rsidRDefault="00436CB7" w:rsidP="007737C4">
            <w:pPr>
              <w:tabs>
                <w:tab w:val="left" w:pos="3920"/>
              </w:tabs>
              <w:jc w:val="both"/>
              <w:rPr>
                <w:rFonts w:ascii="Times New Roman" w:hAnsi="Times New Roman" w:cs="Times New Roman"/>
                <w:b/>
                <w:sz w:val="24"/>
                <w:szCs w:val="24"/>
              </w:rPr>
            </w:pPr>
            <w:r w:rsidRPr="001A729F">
              <w:rPr>
                <w:rFonts w:ascii="Times New Roman" w:hAnsi="Times New Roman" w:cs="Times New Roman"/>
                <w:sz w:val="24"/>
                <w:szCs w:val="24"/>
              </w:rPr>
              <w:tab/>
            </w:r>
            <w:r w:rsidRPr="006A41D3">
              <w:rPr>
                <w:rFonts w:ascii="Times New Roman" w:hAnsi="Times New Roman" w:cs="Times New Roman"/>
                <w:b/>
                <w:sz w:val="24"/>
                <w:szCs w:val="24"/>
              </w:rPr>
              <w:t>Vaiko pasiekimai</w:t>
            </w:r>
          </w:p>
        </w:tc>
      </w:tr>
      <w:tr w:rsidR="00436CB7" w:rsidRPr="001A729F" w:rsidTr="007737C4">
        <w:tc>
          <w:tcPr>
            <w:tcW w:w="1970" w:type="dxa"/>
          </w:tcPr>
          <w:p w:rsidR="00436CB7" w:rsidRPr="001A729F" w:rsidRDefault="00436CB7" w:rsidP="007737C4">
            <w:pPr>
              <w:jc w:val="center"/>
              <w:rPr>
                <w:rFonts w:ascii="Times New Roman" w:hAnsi="Times New Roman" w:cs="Times New Roman"/>
                <w:sz w:val="24"/>
                <w:szCs w:val="24"/>
              </w:rPr>
            </w:pPr>
            <w:r w:rsidRPr="001A729F">
              <w:rPr>
                <w:rFonts w:ascii="Times New Roman" w:hAnsi="Times New Roman" w:cs="Times New Roman"/>
                <w:sz w:val="24"/>
                <w:szCs w:val="24"/>
              </w:rPr>
              <w:t>2-3 metų</w:t>
            </w:r>
          </w:p>
        </w:tc>
        <w:tc>
          <w:tcPr>
            <w:tcW w:w="1971" w:type="dxa"/>
          </w:tcPr>
          <w:p w:rsidR="00436CB7" w:rsidRPr="001A729F" w:rsidRDefault="00436CB7" w:rsidP="007737C4">
            <w:pPr>
              <w:jc w:val="center"/>
              <w:rPr>
                <w:rFonts w:ascii="Times New Roman" w:hAnsi="Times New Roman" w:cs="Times New Roman"/>
                <w:sz w:val="24"/>
                <w:szCs w:val="24"/>
              </w:rPr>
            </w:pPr>
            <w:r w:rsidRPr="001A729F">
              <w:rPr>
                <w:rFonts w:ascii="Times New Roman" w:hAnsi="Times New Roman" w:cs="Times New Roman"/>
                <w:sz w:val="24"/>
                <w:szCs w:val="24"/>
              </w:rPr>
              <w:t>3-4 metų</w:t>
            </w:r>
          </w:p>
        </w:tc>
        <w:tc>
          <w:tcPr>
            <w:tcW w:w="1971" w:type="dxa"/>
          </w:tcPr>
          <w:p w:rsidR="00436CB7" w:rsidRPr="001A729F" w:rsidRDefault="00436CB7" w:rsidP="007737C4">
            <w:pPr>
              <w:jc w:val="center"/>
              <w:rPr>
                <w:rFonts w:ascii="Times New Roman" w:hAnsi="Times New Roman" w:cs="Times New Roman"/>
                <w:sz w:val="24"/>
                <w:szCs w:val="24"/>
              </w:rPr>
            </w:pPr>
            <w:r w:rsidRPr="001A729F">
              <w:rPr>
                <w:rFonts w:ascii="Times New Roman" w:hAnsi="Times New Roman" w:cs="Times New Roman"/>
                <w:sz w:val="24"/>
                <w:szCs w:val="24"/>
              </w:rPr>
              <w:t>4-5 metų</w:t>
            </w:r>
          </w:p>
        </w:tc>
        <w:tc>
          <w:tcPr>
            <w:tcW w:w="1971" w:type="dxa"/>
          </w:tcPr>
          <w:p w:rsidR="00436CB7" w:rsidRPr="001A729F" w:rsidRDefault="00436CB7" w:rsidP="007737C4">
            <w:pPr>
              <w:jc w:val="center"/>
              <w:rPr>
                <w:rFonts w:ascii="Times New Roman" w:hAnsi="Times New Roman" w:cs="Times New Roman"/>
                <w:sz w:val="24"/>
                <w:szCs w:val="24"/>
              </w:rPr>
            </w:pPr>
            <w:r w:rsidRPr="001A729F">
              <w:rPr>
                <w:rFonts w:ascii="Times New Roman" w:hAnsi="Times New Roman" w:cs="Times New Roman"/>
                <w:sz w:val="24"/>
                <w:szCs w:val="24"/>
              </w:rPr>
              <w:t>5-6 metų</w:t>
            </w:r>
          </w:p>
        </w:tc>
        <w:tc>
          <w:tcPr>
            <w:tcW w:w="1971" w:type="dxa"/>
          </w:tcPr>
          <w:p w:rsidR="00436CB7" w:rsidRPr="001A729F" w:rsidRDefault="00436CB7" w:rsidP="007737C4">
            <w:pPr>
              <w:jc w:val="center"/>
              <w:rPr>
                <w:rFonts w:ascii="Times New Roman" w:hAnsi="Times New Roman" w:cs="Times New Roman"/>
                <w:sz w:val="24"/>
                <w:szCs w:val="24"/>
              </w:rPr>
            </w:pPr>
            <w:r w:rsidRPr="001A729F">
              <w:rPr>
                <w:rFonts w:ascii="Times New Roman" w:hAnsi="Times New Roman" w:cs="Times New Roman"/>
                <w:sz w:val="24"/>
                <w:szCs w:val="24"/>
              </w:rPr>
              <w:t>Brandesniem</w:t>
            </w:r>
          </w:p>
        </w:tc>
      </w:tr>
      <w:tr w:rsidR="00436CB7" w:rsidRPr="001A729F" w:rsidTr="007737C4">
        <w:tc>
          <w:tcPr>
            <w:tcW w:w="1970"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Skiria sąvokas mažai ir daug.  Išrikiuoja daiktus į eilę. Pradeda suprasti, ką reiškia padalinti daiktus po lygiai.</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 xml:space="preserve"> Pradeda skaičiuoti daiktus ir palyginti kelių daiktų grupes pagal daiktų kiekį grupėse.  Vartoja kelintinius skaitvardžius: pirmas, antras.  Grupuoja daiktus pagal išorinius požymius.</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 xml:space="preserve">Supranta, kad daiktų skaičius nepriklauso nuo jų požymių ir jų padėties erdvėje. </w:t>
            </w:r>
            <w:r>
              <w:rPr>
                <w:rFonts w:ascii="Times New Roman" w:hAnsi="Times New Roman" w:cs="Times New Roman"/>
                <w:sz w:val="24"/>
                <w:szCs w:val="24"/>
              </w:rPr>
              <w:t xml:space="preserve">Skaičiuoja iki 5-ių. </w:t>
            </w:r>
            <w:r w:rsidRPr="001A729F">
              <w:rPr>
                <w:rFonts w:ascii="Times New Roman" w:hAnsi="Times New Roman" w:cs="Times New Roman"/>
                <w:sz w:val="24"/>
                <w:szCs w:val="24"/>
              </w:rPr>
              <w:t>Skiria kelintinius skaitvardžius.</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 xml:space="preserve"> Sieja daiktų kiekį su skaičių žyminčiu simboliu.  Skaičiuoja iki 10-ties.  Palygina daiktų grupes pagal kiekį (daugiau/mažiau).  Supranta ir vartoja sąvokas: pusiau, į 2–3 dalis.  Pratęsia, sukuria skirtingų požymių sekas su 2–3 pasikartojančiais elementais</w:t>
            </w:r>
            <w:r>
              <w:rPr>
                <w:rFonts w:ascii="Times New Roman" w:hAnsi="Times New Roman" w:cs="Times New Roman"/>
                <w:sz w:val="24"/>
                <w:szCs w:val="24"/>
              </w:rPr>
              <w:t>.</w:t>
            </w:r>
          </w:p>
        </w:tc>
        <w:tc>
          <w:tcPr>
            <w:tcW w:w="1971" w:type="dxa"/>
          </w:tcPr>
          <w:p w:rsidR="00436CB7" w:rsidRPr="001A729F" w:rsidRDefault="00436CB7" w:rsidP="007737C4">
            <w:pPr>
              <w:jc w:val="both"/>
              <w:rPr>
                <w:rFonts w:ascii="Times New Roman" w:hAnsi="Times New Roman" w:cs="Times New Roman"/>
                <w:sz w:val="24"/>
                <w:szCs w:val="24"/>
              </w:rPr>
            </w:pPr>
            <w:r w:rsidRPr="001A729F">
              <w:rPr>
                <w:rFonts w:ascii="Times New Roman" w:hAnsi="Times New Roman" w:cs="Times New Roman"/>
                <w:sz w:val="24"/>
                <w:szCs w:val="24"/>
              </w:rPr>
              <w:t xml:space="preserve"> Pradeda suprasti ryšius tarp skaičių (pvz.: 6 susideda iš dviejų trejetų).  Vartoja žodžius: sudėti, atimti, kiek bus.</w:t>
            </w:r>
          </w:p>
        </w:tc>
      </w:tr>
    </w:tbl>
    <w:p w:rsidR="00CD628D" w:rsidRDefault="00CD628D" w:rsidP="00436CB7">
      <w:pPr>
        <w:jc w:val="both"/>
        <w:rPr>
          <w:rFonts w:ascii="Times New Roman" w:hAnsi="Times New Roman" w:cs="Times New Roman"/>
          <w:b/>
          <w:sz w:val="24"/>
          <w:szCs w:val="24"/>
        </w:rPr>
      </w:pPr>
    </w:p>
    <w:p w:rsidR="00436CB7" w:rsidRPr="008032B9" w:rsidRDefault="00436CB7" w:rsidP="00436CB7">
      <w:pPr>
        <w:jc w:val="both"/>
        <w:rPr>
          <w:rFonts w:ascii="Times New Roman" w:hAnsi="Times New Roman" w:cs="Times New Roman"/>
          <w:sz w:val="24"/>
          <w:szCs w:val="24"/>
        </w:rPr>
      </w:pPr>
      <w:r>
        <w:rPr>
          <w:rFonts w:ascii="Times New Roman" w:hAnsi="Times New Roman" w:cs="Times New Roman"/>
          <w:b/>
          <w:sz w:val="24"/>
          <w:szCs w:val="24"/>
        </w:rPr>
        <w:t>ERDVINIS</w:t>
      </w:r>
      <w:r w:rsidR="008032B9">
        <w:rPr>
          <w:rFonts w:ascii="Times New Roman" w:hAnsi="Times New Roman" w:cs="Times New Roman"/>
          <w:sz w:val="24"/>
          <w:szCs w:val="24"/>
        </w:rPr>
        <w:t xml:space="preserve"> </w:t>
      </w:r>
    </w:p>
    <w:p w:rsidR="00436CB7" w:rsidRDefault="00436CB7" w:rsidP="00436CB7">
      <w:pPr>
        <w:jc w:val="both"/>
        <w:rPr>
          <w:rFonts w:ascii="Times New Roman" w:hAnsi="Times New Roman" w:cs="Times New Roman"/>
          <w:sz w:val="24"/>
          <w:szCs w:val="24"/>
        </w:rPr>
      </w:pPr>
      <w:r>
        <w:rPr>
          <w:rFonts w:ascii="Times New Roman" w:hAnsi="Times New Roman" w:cs="Times New Roman"/>
          <w:b/>
          <w:sz w:val="24"/>
          <w:szCs w:val="24"/>
        </w:rPr>
        <w:t>Kūrybiškumas</w:t>
      </w:r>
      <w:r>
        <w:rPr>
          <w:rFonts w:ascii="Times New Roman" w:hAnsi="Times New Roman" w:cs="Times New Roman"/>
          <w:sz w:val="24"/>
          <w:szCs w:val="24"/>
        </w:rPr>
        <w:t xml:space="preserve"> </w:t>
      </w:r>
    </w:p>
    <w:p w:rsidR="00436CB7" w:rsidRPr="00AF48A9" w:rsidRDefault="00436CB7" w:rsidP="00AF48A9">
      <w:pPr>
        <w:spacing w:after="0" w:line="360" w:lineRule="auto"/>
        <w:jc w:val="both"/>
        <w:rPr>
          <w:rFonts w:ascii="Times New Roman" w:eastAsia="Times New Roman" w:hAnsi="Times New Roman" w:cs="Times New Roman"/>
          <w:sz w:val="24"/>
          <w:szCs w:val="24"/>
          <w:lang w:eastAsia="lt-LT"/>
        </w:rPr>
      </w:pPr>
      <w:r w:rsidRPr="00AF48A9">
        <w:rPr>
          <w:rFonts w:ascii="Times New Roman" w:eastAsia="Times New Roman" w:hAnsi="Times New Roman" w:cs="Times New Roman"/>
          <w:i/>
          <w:sz w:val="24"/>
          <w:szCs w:val="24"/>
          <w:lang w:eastAsia="lt-LT"/>
        </w:rPr>
        <w:t>Vertybinė nuostata</w:t>
      </w:r>
      <w:r w:rsidRPr="00AF48A9">
        <w:rPr>
          <w:rFonts w:ascii="Times New Roman" w:eastAsia="Times New Roman" w:hAnsi="Times New Roman" w:cs="Times New Roman"/>
          <w:sz w:val="24"/>
          <w:szCs w:val="24"/>
          <w:lang w:eastAsia="lt-LT"/>
        </w:rPr>
        <w:t>. Jaučia kūrybinės laisvės, spontaniškos improvizacijos bei kūrybos džiaugsmą. Esminis gebėjimas. Savitai reiškia savo įspūdžius įvairioje veikloje, ieško nežinomos informacijos, siūlo naujas, netikėtas idėjas ir jas savitai įgyvendina.</w:t>
      </w:r>
    </w:p>
    <w:p w:rsidR="00A4006B" w:rsidRPr="00B91D6E" w:rsidRDefault="00A4006B" w:rsidP="00AF48A9">
      <w:pPr>
        <w:spacing w:after="0" w:line="360" w:lineRule="auto"/>
        <w:jc w:val="both"/>
        <w:rPr>
          <w:rFonts w:ascii="Times New Roman" w:eastAsia="Times New Roman" w:hAnsi="Times New Roman" w:cs="Times New Roman"/>
          <w:sz w:val="24"/>
          <w:szCs w:val="24"/>
          <w:lang w:eastAsia="lt-LT"/>
        </w:rPr>
      </w:pPr>
      <w:r w:rsidRPr="00B91D6E">
        <w:rPr>
          <w:rFonts w:ascii="Times New Roman" w:eastAsia="Times New Roman" w:hAnsi="Times New Roman" w:cs="Times New Roman"/>
          <w:sz w:val="24"/>
          <w:szCs w:val="24"/>
          <w:lang w:eastAsia="lt-LT"/>
        </w:rPr>
        <w:t xml:space="preserve">Ikimokyklinio amžiaus tarpsnis – pats palankiausias kūrybiškumo ugdymuisi, nes būtent tada vaikas yra pats imliausias: jis smalsus, visa savo esybe trokšta pažinti pasaulį; jo mąstymas dar laisvas, nesuvaržytas dogmų ir stereotipų. Kūrybiškumas – kiekvieno vaiko saviraiškos </w:t>
      </w:r>
    </w:p>
    <w:p w:rsidR="00A4006B" w:rsidRPr="00A4006B" w:rsidRDefault="00A4006B" w:rsidP="00AF48A9">
      <w:pPr>
        <w:spacing w:after="0" w:line="360" w:lineRule="auto"/>
        <w:jc w:val="both"/>
        <w:rPr>
          <w:rFonts w:ascii="Times New Roman" w:eastAsia="Times New Roman" w:hAnsi="Times New Roman" w:cs="Times New Roman"/>
          <w:sz w:val="24"/>
          <w:szCs w:val="24"/>
          <w:lang w:eastAsia="lt-LT"/>
        </w:rPr>
      </w:pPr>
      <w:r w:rsidRPr="00B91D6E">
        <w:rPr>
          <w:rFonts w:ascii="Times New Roman" w:eastAsia="Times New Roman" w:hAnsi="Times New Roman" w:cs="Times New Roman"/>
          <w:sz w:val="24"/>
          <w:szCs w:val="24"/>
          <w:lang w:eastAsia="lt-LT"/>
        </w:rPr>
        <w:t>puoselėjimas, tai gebėjimas netipiškai mąstyti, kurti.</w:t>
      </w:r>
    </w:p>
    <w:p w:rsidR="00A4006B" w:rsidRPr="001A729F" w:rsidRDefault="00A4006B" w:rsidP="00A4006B">
      <w:pPr>
        <w:spacing w:after="0" w:line="240" w:lineRule="auto"/>
        <w:jc w:val="both"/>
        <w:rPr>
          <w:rFonts w:ascii="Times New Roman" w:eastAsia="Times New Roman" w:hAnsi="Times New Roman" w:cs="Times New Roman"/>
          <w:sz w:val="24"/>
          <w:szCs w:val="24"/>
          <w:lang w:eastAsia="lt-LT"/>
        </w:rPr>
      </w:pPr>
    </w:p>
    <w:p w:rsidR="00CD628D" w:rsidRDefault="00CD628D">
      <w:r>
        <w:br w:type="page"/>
      </w:r>
    </w:p>
    <w:tbl>
      <w:tblPr>
        <w:tblStyle w:val="Lentelstinklelis"/>
        <w:tblW w:w="0" w:type="auto"/>
        <w:tblLook w:val="04A0" w:firstRow="1" w:lastRow="0" w:firstColumn="1" w:lastColumn="0" w:noHBand="0" w:noVBand="1"/>
      </w:tblPr>
      <w:tblGrid>
        <w:gridCol w:w="1835"/>
        <w:gridCol w:w="1880"/>
        <w:gridCol w:w="2205"/>
        <w:gridCol w:w="2040"/>
        <w:gridCol w:w="1894"/>
      </w:tblGrid>
      <w:tr w:rsidR="00A4006B" w:rsidRPr="00A4006B" w:rsidTr="00CD628D">
        <w:trPr>
          <w:cantSplit/>
        </w:trPr>
        <w:tc>
          <w:tcPr>
            <w:tcW w:w="9854" w:type="dxa"/>
            <w:gridSpan w:val="5"/>
          </w:tcPr>
          <w:p w:rsidR="00A4006B" w:rsidRPr="00A4006B" w:rsidRDefault="00A4006B" w:rsidP="007737C4">
            <w:pPr>
              <w:jc w:val="center"/>
              <w:rPr>
                <w:rFonts w:ascii="Times New Roman" w:hAnsi="Times New Roman" w:cs="Times New Roman"/>
                <w:sz w:val="24"/>
                <w:szCs w:val="24"/>
              </w:rPr>
            </w:pPr>
            <w:r w:rsidRPr="00A4006B">
              <w:rPr>
                <w:rFonts w:ascii="Times New Roman" w:hAnsi="Times New Roman" w:cs="Times New Roman"/>
                <w:b/>
                <w:sz w:val="24"/>
                <w:szCs w:val="24"/>
              </w:rPr>
              <w:lastRenderedPageBreak/>
              <w:t>Vaiko pasiekimai</w:t>
            </w:r>
          </w:p>
        </w:tc>
      </w:tr>
      <w:tr w:rsidR="00A4006B" w:rsidRPr="00A4006B" w:rsidTr="00CD628D">
        <w:trPr>
          <w:cantSplit/>
        </w:trPr>
        <w:tc>
          <w:tcPr>
            <w:tcW w:w="1835" w:type="dxa"/>
          </w:tcPr>
          <w:p w:rsidR="00A4006B" w:rsidRPr="00A4006B" w:rsidRDefault="00A4006B" w:rsidP="007737C4">
            <w:pPr>
              <w:jc w:val="center"/>
              <w:rPr>
                <w:rFonts w:ascii="Times New Roman" w:eastAsia="Times New Roman" w:hAnsi="Times New Roman" w:cs="Times New Roman"/>
                <w:sz w:val="24"/>
                <w:szCs w:val="24"/>
                <w:lang w:eastAsia="lt-LT"/>
              </w:rPr>
            </w:pPr>
            <w:r w:rsidRPr="00A4006B">
              <w:rPr>
                <w:rFonts w:ascii="Times New Roman" w:hAnsi="Times New Roman" w:cs="Times New Roman"/>
                <w:sz w:val="24"/>
                <w:szCs w:val="24"/>
              </w:rPr>
              <w:t>2-3 metų</w:t>
            </w:r>
          </w:p>
        </w:tc>
        <w:tc>
          <w:tcPr>
            <w:tcW w:w="1880" w:type="dxa"/>
          </w:tcPr>
          <w:p w:rsidR="00A4006B" w:rsidRPr="00A4006B" w:rsidRDefault="00A4006B" w:rsidP="007737C4">
            <w:pPr>
              <w:jc w:val="center"/>
              <w:rPr>
                <w:rFonts w:ascii="Times New Roman" w:eastAsia="Times New Roman" w:hAnsi="Times New Roman" w:cs="Times New Roman"/>
                <w:sz w:val="24"/>
                <w:szCs w:val="24"/>
                <w:lang w:eastAsia="lt-LT"/>
              </w:rPr>
            </w:pPr>
            <w:r w:rsidRPr="00A4006B">
              <w:rPr>
                <w:rFonts w:ascii="Times New Roman" w:hAnsi="Times New Roman" w:cs="Times New Roman"/>
                <w:sz w:val="24"/>
                <w:szCs w:val="24"/>
              </w:rPr>
              <w:t>3-4 metų</w:t>
            </w:r>
          </w:p>
        </w:tc>
        <w:tc>
          <w:tcPr>
            <w:tcW w:w="2205" w:type="dxa"/>
          </w:tcPr>
          <w:p w:rsidR="00A4006B" w:rsidRPr="00A4006B" w:rsidRDefault="00A4006B" w:rsidP="007737C4">
            <w:pPr>
              <w:jc w:val="center"/>
              <w:rPr>
                <w:rFonts w:ascii="Times New Roman" w:eastAsia="Times New Roman" w:hAnsi="Times New Roman" w:cs="Times New Roman"/>
                <w:sz w:val="24"/>
                <w:szCs w:val="24"/>
                <w:lang w:eastAsia="lt-LT"/>
              </w:rPr>
            </w:pPr>
            <w:r w:rsidRPr="00A4006B">
              <w:rPr>
                <w:rFonts w:ascii="Times New Roman" w:hAnsi="Times New Roman" w:cs="Times New Roman"/>
                <w:sz w:val="24"/>
                <w:szCs w:val="24"/>
              </w:rPr>
              <w:t>4-5 metų</w:t>
            </w:r>
          </w:p>
        </w:tc>
        <w:tc>
          <w:tcPr>
            <w:tcW w:w="2040" w:type="dxa"/>
          </w:tcPr>
          <w:p w:rsidR="00A4006B" w:rsidRPr="00A4006B" w:rsidRDefault="00A4006B" w:rsidP="007737C4">
            <w:pPr>
              <w:jc w:val="center"/>
              <w:rPr>
                <w:rFonts w:ascii="Times New Roman" w:eastAsia="Times New Roman" w:hAnsi="Times New Roman" w:cs="Times New Roman"/>
                <w:sz w:val="24"/>
                <w:szCs w:val="24"/>
                <w:lang w:eastAsia="lt-LT"/>
              </w:rPr>
            </w:pPr>
            <w:r w:rsidRPr="00A4006B">
              <w:rPr>
                <w:rFonts w:ascii="Times New Roman" w:hAnsi="Times New Roman" w:cs="Times New Roman"/>
                <w:sz w:val="24"/>
                <w:szCs w:val="24"/>
              </w:rPr>
              <w:t>5-6 metų</w:t>
            </w:r>
          </w:p>
        </w:tc>
        <w:tc>
          <w:tcPr>
            <w:tcW w:w="1894" w:type="dxa"/>
          </w:tcPr>
          <w:p w:rsidR="00A4006B" w:rsidRPr="00A4006B" w:rsidRDefault="00A4006B" w:rsidP="007737C4">
            <w:pPr>
              <w:jc w:val="center"/>
              <w:rPr>
                <w:rFonts w:ascii="Times New Roman" w:eastAsia="Times New Roman" w:hAnsi="Times New Roman" w:cs="Times New Roman"/>
                <w:sz w:val="24"/>
                <w:szCs w:val="24"/>
                <w:lang w:eastAsia="lt-LT"/>
              </w:rPr>
            </w:pPr>
            <w:r w:rsidRPr="00A4006B">
              <w:rPr>
                <w:rFonts w:ascii="Times New Roman" w:hAnsi="Times New Roman" w:cs="Times New Roman"/>
                <w:sz w:val="24"/>
                <w:szCs w:val="24"/>
              </w:rPr>
              <w:t>Brandesniems</w:t>
            </w:r>
          </w:p>
        </w:tc>
      </w:tr>
      <w:tr w:rsidR="00A4006B" w:rsidRPr="00A4006B" w:rsidTr="00CD628D">
        <w:trPr>
          <w:cantSplit/>
        </w:trPr>
        <w:tc>
          <w:tcPr>
            <w:tcW w:w="1835" w:type="dxa"/>
          </w:tcPr>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 xml:space="preserve">Žaisdamas atlieka </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 xml:space="preserve">įsivaizduojamus simbolinius </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veiksmus.</w:t>
            </w:r>
          </w:p>
        </w:tc>
        <w:tc>
          <w:tcPr>
            <w:tcW w:w="1880" w:type="dxa"/>
          </w:tcPr>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Įžvelgia naujas įprastų daiktų savybes.</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 xml:space="preserve">Sugalvoja įdomių idėjų, </w:t>
            </w:r>
          </w:p>
          <w:p w:rsidR="00A4006B" w:rsidRPr="00A4006B" w:rsidRDefault="00A4006B" w:rsidP="00CD628D">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skirtingų veikimo būdų.</w:t>
            </w:r>
          </w:p>
        </w:tc>
        <w:tc>
          <w:tcPr>
            <w:tcW w:w="2205" w:type="dxa"/>
          </w:tcPr>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 xml:space="preserve">Išradingai, neįprastai </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naudoja įvairias medžiagas, priemones.</w:t>
            </w:r>
          </w:p>
          <w:p w:rsidR="00A4006B" w:rsidRPr="00A4006B" w:rsidRDefault="00A4006B" w:rsidP="007737C4">
            <w:pPr>
              <w:rPr>
                <w:rFonts w:ascii="Times New Roman" w:eastAsia="Times New Roman" w:hAnsi="Times New Roman" w:cs="Times New Roman"/>
                <w:sz w:val="24"/>
                <w:szCs w:val="24"/>
                <w:lang w:eastAsia="lt-LT"/>
              </w:rPr>
            </w:pPr>
          </w:p>
          <w:p w:rsidR="00A4006B" w:rsidRPr="00A4006B" w:rsidRDefault="00A4006B" w:rsidP="007737C4">
            <w:pPr>
              <w:rPr>
                <w:rFonts w:ascii="Times New Roman" w:eastAsia="Times New Roman" w:hAnsi="Times New Roman" w:cs="Times New Roman"/>
                <w:sz w:val="24"/>
                <w:szCs w:val="24"/>
                <w:lang w:eastAsia="lt-LT"/>
              </w:rPr>
            </w:pPr>
          </w:p>
        </w:tc>
        <w:tc>
          <w:tcPr>
            <w:tcW w:w="2040" w:type="dxa"/>
          </w:tcPr>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 xml:space="preserve">Ieško netikėtų </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sprendimų. Fantazuoja.</w:t>
            </w:r>
          </w:p>
        </w:tc>
        <w:tc>
          <w:tcPr>
            <w:tcW w:w="1894" w:type="dxa"/>
          </w:tcPr>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Nebijo daryti kitaip.</w:t>
            </w:r>
          </w:p>
          <w:p w:rsidR="00A4006B" w:rsidRPr="00A4006B" w:rsidRDefault="00A4006B" w:rsidP="007737C4">
            <w:pPr>
              <w:rPr>
                <w:rFonts w:ascii="Times New Roman" w:eastAsia="Times New Roman" w:hAnsi="Times New Roman" w:cs="Times New Roman"/>
                <w:sz w:val="24"/>
                <w:szCs w:val="24"/>
                <w:lang w:eastAsia="lt-LT"/>
              </w:rPr>
            </w:pPr>
            <w:r w:rsidRPr="00A4006B">
              <w:rPr>
                <w:rFonts w:ascii="Times New Roman" w:eastAsia="Times New Roman" w:hAnsi="Times New Roman" w:cs="Times New Roman"/>
                <w:sz w:val="24"/>
                <w:szCs w:val="24"/>
                <w:lang w:eastAsia="lt-LT"/>
              </w:rPr>
              <w:t>Savitai išreiškia save.</w:t>
            </w:r>
          </w:p>
          <w:p w:rsidR="00A4006B" w:rsidRPr="00A4006B" w:rsidRDefault="00A4006B" w:rsidP="007737C4">
            <w:pPr>
              <w:jc w:val="both"/>
              <w:rPr>
                <w:rFonts w:ascii="Times New Roman" w:eastAsia="Times New Roman" w:hAnsi="Times New Roman" w:cs="Times New Roman"/>
                <w:sz w:val="24"/>
                <w:szCs w:val="24"/>
                <w:lang w:eastAsia="lt-LT"/>
              </w:rPr>
            </w:pPr>
          </w:p>
        </w:tc>
      </w:tr>
    </w:tbl>
    <w:p w:rsidR="00436CB7" w:rsidRDefault="00436CB7" w:rsidP="00436CB7">
      <w:pPr>
        <w:jc w:val="both"/>
        <w:rPr>
          <w:rFonts w:ascii="Times New Roman" w:hAnsi="Times New Roman" w:cs="Times New Roman"/>
          <w:sz w:val="24"/>
          <w:szCs w:val="24"/>
        </w:rPr>
      </w:pPr>
    </w:p>
    <w:p w:rsidR="00436CB7" w:rsidRDefault="008A559A" w:rsidP="00436CB7">
      <w:pPr>
        <w:jc w:val="both"/>
        <w:rPr>
          <w:rFonts w:ascii="Times New Roman" w:hAnsi="Times New Roman" w:cs="Times New Roman"/>
          <w:b/>
          <w:sz w:val="24"/>
          <w:szCs w:val="24"/>
        </w:rPr>
      </w:pPr>
      <w:r>
        <w:rPr>
          <w:rFonts w:ascii="Times New Roman" w:hAnsi="Times New Roman" w:cs="Times New Roman"/>
          <w:b/>
          <w:sz w:val="24"/>
          <w:szCs w:val="24"/>
        </w:rPr>
        <w:t>Meninė raiška</w:t>
      </w:r>
    </w:p>
    <w:p w:rsidR="00900C1B" w:rsidRPr="00AF48A9" w:rsidRDefault="00436CB7" w:rsidP="00CD628D">
      <w:pPr>
        <w:spacing w:after="240" w:line="360" w:lineRule="auto"/>
        <w:jc w:val="both"/>
        <w:rPr>
          <w:rFonts w:ascii="Times New Roman" w:eastAsia="Times New Roman" w:hAnsi="Times New Roman" w:cs="Times New Roman"/>
          <w:sz w:val="24"/>
          <w:szCs w:val="24"/>
          <w:lang w:eastAsia="lt-LT"/>
        </w:rPr>
      </w:pPr>
      <w:r w:rsidRPr="00AF48A9">
        <w:rPr>
          <w:rFonts w:ascii="Times New Roman" w:eastAsia="Times New Roman" w:hAnsi="Times New Roman" w:cs="Times New Roman"/>
          <w:i/>
          <w:sz w:val="24"/>
          <w:szCs w:val="24"/>
          <w:lang w:eastAsia="lt-LT"/>
        </w:rPr>
        <w:t>Vertybinė nuostata</w:t>
      </w:r>
      <w:r w:rsidRPr="00AF48A9">
        <w:rPr>
          <w:rFonts w:ascii="Times New Roman" w:eastAsia="Times New Roman" w:hAnsi="Times New Roman" w:cs="Times New Roman"/>
          <w:sz w:val="24"/>
          <w:szCs w:val="24"/>
          <w:lang w:eastAsia="lt-LT"/>
        </w:rPr>
        <w:t xml:space="preserve">. Jaučia meninės raiškos džiaugsmą, rodo norą aktyviai dalyvauti meninėje veikloje. Esminis gebėjimas. Spontaniškai ir savitai reiškia įspūdžius, išgyvenimus, mintis, patirtas emocijas muzikuodamas, šokdamas, vaidindamas, vizualinėje kūryboje. </w:t>
      </w:r>
      <w:r w:rsidR="00900C1B" w:rsidRPr="00AF48A9">
        <w:rPr>
          <w:rFonts w:ascii="Times New Roman" w:eastAsia="Times New Roman" w:hAnsi="Times New Roman" w:cs="Times New Roman"/>
          <w:sz w:val="24"/>
          <w:szCs w:val="24"/>
          <w:lang w:eastAsia="lt-LT"/>
        </w:rPr>
        <w:t>Meninė raiška</w:t>
      </w:r>
      <w:r w:rsidR="00900C1B">
        <w:rPr>
          <w:rFonts w:ascii="Times New Roman" w:eastAsia="Times New Roman" w:hAnsi="Times New Roman" w:cs="Times New Roman"/>
          <w:sz w:val="24"/>
          <w:szCs w:val="24"/>
          <w:lang w:eastAsia="lt-LT"/>
        </w:rPr>
        <w:t xml:space="preserve"> apima viz</w:t>
      </w:r>
      <w:r w:rsidR="00AF48A9">
        <w:rPr>
          <w:rFonts w:ascii="Times New Roman" w:eastAsia="Times New Roman" w:hAnsi="Times New Roman" w:cs="Times New Roman"/>
          <w:sz w:val="24"/>
          <w:szCs w:val="24"/>
          <w:lang w:eastAsia="lt-LT"/>
        </w:rPr>
        <w:t xml:space="preserve">ualinę raišką, muziką, šokį ir </w:t>
      </w:r>
      <w:r w:rsidR="00900C1B">
        <w:rPr>
          <w:rFonts w:ascii="Times New Roman" w:eastAsia="Times New Roman" w:hAnsi="Times New Roman" w:cs="Times New Roman"/>
          <w:sz w:val="24"/>
          <w:szCs w:val="24"/>
          <w:lang w:eastAsia="lt-LT"/>
        </w:rPr>
        <w:t xml:space="preserve">vaidybą. Ugdydami ikimokyklinio amžiaus vaiką, siekiame sudominti kūrybos procesu, o ne rezultatu. </w:t>
      </w:r>
    </w:p>
    <w:p w:rsidR="00900C1B" w:rsidRPr="00CD628D" w:rsidRDefault="00900C1B" w:rsidP="00CD628D">
      <w:pPr>
        <w:jc w:val="both"/>
        <w:rPr>
          <w:rFonts w:ascii="Times New Roman" w:hAnsi="Times New Roman" w:cs="Times New Roman"/>
          <w:b/>
          <w:sz w:val="24"/>
          <w:szCs w:val="24"/>
        </w:rPr>
      </w:pPr>
      <w:r w:rsidRPr="00CD628D">
        <w:rPr>
          <w:rFonts w:ascii="Times New Roman" w:hAnsi="Times New Roman" w:cs="Times New Roman"/>
          <w:b/>
          <w:sz w:val="24"/>
          <w:szCs w:val="24"/>
        </w:rPr>
        <w:t>Dailė</w:t>
      </w:r>
    </w:p>
    <w:p w:rsidR="00900C1B" w:rsidRDefault="00900C1B" w:rsidP="00AF48A9">
      <w:p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 vaiko raiška vaizdų kalba tapant, liejant akvarele, piešiant tradicinėmis ir skaitmeninėmis priemonėmis, lipdant, konstruojant, aplikuojant, spauduojant, lankstant, karpant ir kt.</w:t>
      </w:r>
    </w:p>
    <w:tbl>
      <w:tblPr>
        <w:tblStyle w:val="Lentelstinklelis"/>
        <w:tblW w:w="0" w:type="auto"/>
        <w:tblLook w:val="04A0" w:firstRow="1" w:lastRow="0" w:firstColumn="1" w:lastColumn="0" w:noHBand="0" w:noVBand="1"/>
      </w:tblPr>
      <w:tblGrid>
        <w:gridCol w:w="1843"/>
        <w:gridCol w:w="1843"/>
        <w:gridCol w:w="1843"/>
        <w:gridCol w:w="1843"/>
        <w:gridCol w:w="2673"/>
      </w:tblGrid>
      <w:tr w:rsidR="00900C1B" w:rsidTr="00CD628D">
        <w:trPr>
          <w:trHeight w:val="224"/>
        </w:trPr>
        <w:tc>
          <w:tcPr>
            <w:tcW w:w="10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center"/>
              <w:rPr>
                <w:rFonts w:ascii="Times New Roman" w:hAnsi="Times New Roman" w:cs="Times New Roman"/>
                <w:sz w:val="24"/>
                <w:szCs w:val="24"/>
              </w:rPr>
            </w:pPr>
            <w:r w:rsidRPr="00900C1B">
              <w:rPr>
                <w:rFonts w:ascii="Times New Roman" w:hAnsi="Times New Roman" w:cs="Times New Roman"/>
                <w:sz w:val="24"/>
                <w:szCs w:val="24"/>
              </w:rPr>
              <w:t>Vaiko pasiekimai</w:t>
            </w:r>
          </w:p>
        </w:tc>
      </w:tr>
      <w:tr w:rsidR="00900C1B" w:rsidTr="00CD628D">
        <w:trPr>
          <w:trHeight w:val="21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2-3 metų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3-4 metų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4-5 metų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5-6metų</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Brandesniems</w:t>
            </w:r>
          </w:p>
        </w:tc>
      </w:tr>
      <w:tr w:rsidR="00900C1B" w:rsidTr="00CD628D">
        <w:trPr>
          <w:trHeight w:val="258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Savo „keverzonėse“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įžvelgia daiktus ir įvykius.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Eksperimentuoja dailės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priemonėmis išreikšdamas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save.</w:t>
            </w: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Arial" w:eastAsia="Times New Roman" w:hAnsi="Arial" w:cs="Arial"/>
                <w:sz w:val="24"/>
                <w:szCs w:val="24"/>
                <w:lang w:eastAsia="lt-LT"/>
              </w:rPr>
            </w:pPr>
          </w:p>
          <w:p w:rsidR="00900C1B" w:rsidRPr="00900C1B" w:rsidRDefault="00900C1B" w:rsidP="00900C1B">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Patirtį išreiškia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naudodamas įvairias linijas,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jų derinius, geometrines ir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laisvas formas, spalvas. Eksperimentuoja dailės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priemonėmis atrasdamas </w:t>
            </w:r>
          </w:p>
          <w:p w:rsidR="00900C1B" w:rsidRPr="00900C1B" w:rsidRDefault="00CD628D" w:rsidP="00CD628D">
            <w:pPr>
              <w:jc w:val="both"/>
              <w:rPr>
                <w:rFonts w:ascii="Times New Roman" w:hAnsi="Times New Roman" w:cs="Times New Roman"/>
                <w:sz w:val="24"/>
                <w:szCs w:val="24"/>
              </w:rPr>
            </w:pPr>
            <w:r>
              <w:rPr>
                <w:rFonts w:ascii="Times New Roman" w:eastAsia="Times New Roman" w:hAnsi="Times New Roman" w:cs="Times New Roman"/>
                <w:sz w:val="24"/>
                <w:szCs w:val="24"/>
                <w:lang w:eastAsia="lt-LT"/>
              </w:rPr>
              <w:t>spalvas.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Patirtį išreiškia kitiems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atpažįstamais vaizdais. Eksperimentuoja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išbandydamas skaitm</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enines </w:t>
            </w:r>
          </w:p>
          <w:p w:rsidR="00900C1B" w:rsidRPr="00900C1B" w:rsidRDefault="00900C1B">
            <w:pPr>
              <w:jc w:val="both"/>
              <w:rPr>
                <w:rFonts w:ascii="Times New Roman" w:hAnsi="Times New Roman" w:cs="Times New Roman"/>
                <w:sz w:val="24"/>
                <w:szCs w:val="24"/>
              </w:rPr>
            </w:pPr>
            <w:r w:rsidRPr="00900C1B">
              <w:rPr>
                <w:rFonts w:ascii="Times New Roman" w:eastAsia="Times New Roman" w:hAnsi="Times New Roman" w:cs="Times New Roman"/>
                <w:sz w:val="24"/>
                <w:szCs w:val="24"/>
                <w:lang w:eastAsia="lt-LT"/>
              </w:rPr>
              <w:t>priemones, fotoaparatą.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Eksperimentuoja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mišriomis dailės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priemonėmis ir technikomis.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Dailės darbus papildo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grafiniais ženklais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(raidėmis, žodžiais).</w:t>
            </w:r>
          </w:p>
          <w:p w:rsidR="00900C1B" w:rsidRPr="00900C1B" w:rsidRDefault="00900C1B">
            <w:pPr>
              <w:jc w:val="both"/>
              <w:rPr>
                <w:rFonts w:ascii="Times New Roman" w:hAnsi="Times New Roman" w:cs="Times New Roman"/>
                <w:sz w:val="24"/>
                <w:szCs w:val="24"/>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Kūrybiškai panaudoja tradicines ir netradicines priemones. Bando kurti naudodamasis skaitmeninio</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piešimo programomis.</w:t>
            </w:r>
          </w:p>
          <w:p w:rsidR="00900C1B" w:rsidRPr="00900C1B" w:rsidRDefault="00900C1B">
            <w:pPr>
              <w:jc w:val="both"/>
              <w:rPr>
                <w:rFonts w:ascii="Times New Roman" w:hAnsi="Times New Roman" w:cs="Times New Roman"/>
                <w:sz w:val="24"/>
                <w:szCs w:val="24"/>
              </w:rPr>
            </w:pPr>
          </w:p>
        </w:tc>
      </w:tr>
    </w:tbl>
    <w:p w:rsidR="00900C1B" w:rsidRPr="00CD628D" w:rsidRDefault="00900C1B" w:rsidP="00CD628D">
      <w:pPr>
        <w:jc w:val="both"/>
        <w:rPr>
          <w:rFonts w:ascii="Times New Roman" w:hAnsi="Times New Roman" w:cs="Times New Roman"/>
          <w:sz w:val="24"/>
          <w:szCs w:val="24"/>
        </w:rPr>
      </w:pPr>
    </w:p>
    <w:p w:rsidR="00900C1B" w:rsidRPr="00CD628D" w:rsidRDefault="00900C1B" w:rsidP="00CD628D">
      <w:pPr>
        <w:jc w:val="both"/>
        <w:rPr>
          <w:rFonts w:ascii="Times New Roman" w:hAnsi="Times New Roman" w:cs="Times New Roman"/>
          <w:b/>
          <w:sz w:val="24"/>
          <w:szCs w:val="24"/>
        </w:rPr>
      </w:pPr>
      <w:r w:rsidRPr="00CD628D">
        <w:rPr>
          <w:rFonts w:ascii="Times New Roman" w:hAnsi="Times New Roman" w:cs="Times New Roman"/>
          <w:b/>
          <w:sz w:val="24"/>
          <w:szCs w:val="24"/>
        </w:rPr>
        <w:t>Muzika ir šokis</w:t>
      </w:r>
    </w:p>
    <w:p w:rsidR="00900C1B" w:rsidRDefault="00900C1B" w:rsidP="00AF48A9">
      <w:p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Muzikinėje, šokio veikloje ugdomas jautrumas gamtos garsams, muzikos intonacijoms ir ritmams, muziką lydinčiam tekstui, tautosakai, žaidimų, ratelių ir šokių judesiams. Siekiant ryšio su etnine </w:t>
      </w:r>
      <w:r>
        <w:rPr>
          <w:rFonts w:ascii="Times New Roman" w:eastAsia="Times New Roman" w:hAnsi="Times New Roman" w:cs="Times New Roman"/>
          <w:sz w:val="24"/>
          <w:szCs w:val="24"/>
          <w:lang w:eastAsia="lt-LT"/>
        </w:rPr>
        <w:lastRenderedPageBreak/>
        <w:t>kultūra, ypatinga ugdomoji reikšmė teikiama muzikiniam folklorui. Folkloro vaidmuo – ne vien pažintinis, bet ir kūrybinis, estetinis, etninis.</w:t>
      </w:r>
    </w:p>
    <w:tbl>
      <w:tblPr>
        <w:tblStyle w:val="Lentelstinklelis"/>
        <w:tblW w:w="0" w:type="auto"/>
        <w:tblLook w:val="04A0" w:firstRow="1" w:lastRow="0" w:firstColumn="1" w:lastColumn="0" w:noHBand="0" w:noVBand="1"/>
      </w:tblPr>
      <w:tblGrid>
        <w:gridCol w:w="1656"/>
        <w:gridCol w:w="1950"/>
        <w:gridCol w:w="1607"/>
        <w:gridCol w:w="1781"/>
        <w:gridCol w:w="3037"/>
      </w:tblGrid>
      <w:tr w:rsidR="00900C1B" w:rsidTr="00CD628D">
        <w:trPr>
          <w:trHeight w:val="121"/>
        </w:trPr>
        <w:tc>
          <w:tcPr>
            <w:tcW w:w="10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Default="00900C1B">
            <w:pPr>
              <w:jc w:val="center"/>
              <w:rPr>
                <w:rFonts w:ascii="Times New Roman" w:hAnsi="Times New Roman" w:cs="Times New Roman"/>
                <w:sz w:val="24"/>
                <w:szCs w:val="24"/>
              </w:rPr>
            </w:pPr>
            <w:r>
              <w:rPr>
                <w:rFonts w:ascii="Times New Roman" w:hAnsi="Times New Roman" w:cs="Times New Roman"/>
                <w:sz w:val="24"/>
                <w:szCs w:val="24"/>
              </w:rPr>
              <w:t>Vaiko pasiekimai</w:t>
            </w:r>
          </w:p>
        </w:tc>
      </w:tr>
      <w:tr w:rsidR="00900C1B" w:rsidTr="00CD628D">
        <w:trPr>
          <w:trHeight w:val="117"/>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2-3 metų</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3-4 metų</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4-5 metų</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5-6metų</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jc w:val="both"/>
              <w:rPr>
                <w:rFonts w:ascii="Times New Roman" w:hAnsi="Times New Roman" w:cs="Times New Roman"/>
                <w:sz w:val="24"/>
                <w:szCs w:val="24"/>
              </w:rPr>
            </w:pPr>
            <w:r w:rsidRPr="00900C1B">
              <w:rPr>
                <w:rFonts w:ascii="Times New Roman" w:hAnsi="Times New Roman" w:cs="Times New Roman"/>
                <w:sz w:val="24"/>
                <w:szCs w:val="24"/>
              </w:rPr>
              <w:t>Brandesniems</w:t>
            </w:r>
          </w:p>
        </w:tc>
      </w:tr>
      <w:tr w:rsidR="00900C1B" w:rsidTr="00CD628D">
        <w:trPr>
          <w:trHeight w:val="1128"/>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Dainuoja 2 – 4 garsų daineles.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Kartu su pedagogu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ritmiškai groja muzikos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instrumentais.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„Šoka“ mėgdžiodamas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judesius. </w:t>
            </w: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hAnsi="Times New Roman" w:cs="Times New Roman"/>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Dainuoja trumpas,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aiškaus ritmo daineles.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Kuria ritminius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motyvus.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„Šoka“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vaizduojamuosius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šokamuosius žaidimus.</w:t>
            </w: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jc w:val="both"/>
              <w:rPr>
                <w:rFonts w:ascii="Times New Roman" w:hAnsi="Times New Roman" w:cs="Times New Roman"/>
                <w:sz w:val="24"/>
                <w:szCs w:val="24"/>
              </w:rPr>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Atpažįsta kai kurių </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instrumentų (smuiko, </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būgno, dūdelės, varpelio) </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girdėtus kūrinius.</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Dainuoja dialoginio </w:t>
            </w:r>
          </w:p>
          <w:p w:rsidR="00900C1B" w:rsidRPr="00B81290" w:rsidRDefault="00900C1B">
            <w:pPr>
              <w:rPr>
                <w:rFonts w:ascii="Times New Roman" w:eastAsia="Times New Roman" w:hAnsi="Times New Roman" w:cs="Times New Roman"/>
                <w:sz w:val="24"/>
                <w:szCs w:val="24"/>
                <w:lang w:val="de-CH" w:eastAsia="lt-LT"/>
              </w:rPr>
            </w:pPr>
            <w:r w:rsidRPr="00B81290">
              <w:rPr>
                <w:rFonts w:ascii="Times New Roman" w:eastAsia="Times New Roman" w:hAnsi="Times New Roman" w:cs="Times New Roman"/>
                <w:sz w:val="24"/>
                <w:szCs w:val="24"/>
                <w:lang w:val="de-CH" w:eastAsia="lt-LT"/>
              </w:rPr>
              <w:t xml:space="preserve">pobūdžio daineles. </w:t>
            </w:r>
          </w:p>
          <w:p w:rsidR="00900C1B" w:rsidRPr="00B81290" w:rsidRDefault="00900C1B">
            <w:pPr>
              <w:rPr>
                <w:rFonts w:ascii="Times New Roman" w:eastAsia="Times New Roman" w:hAnsi="Times New Roman" w:cs="Times New Roman"/>
                <w:sz w:val="24"/>
                <w:szCs w:val="24"/>
                <w:lang w:val="de-CH" w:eastAsia="lt-LT"/>
              </w:rPr>
            </w:pPr>
            <w:r w:rsidRPr="00B81290">
              <w:rPr>
                <w:rFonts w:ascii="Times New Roman" w:eastAsia="Times New Roman" w:hAnsi="Times New Roman" w:cs="Times New Roman"/>
                <w:sz w:val="24"/>
                <w:szCs w:val="24"/>
                <w:lang w:val="de-CH" w:eastAsia="lt-LT"/>
              </w:rPr>
              <w:t xml:space="preserve">Šoka šokius pritaikant </w:t>
            </w:r>
          </w:p>
          <w:p w:rsidR="00900C1B" w:rsidRPr="00900C1B" w:rsidRDefault="00900C1B">
            <w:pPr>
              <w:jc w:val="both"/>
              <w:rPr>
                <w:rFonts w:ascii="Times New Roman" w:hAnsi="Times New Roman" w:cs="Times New Roman"/>
                <w:sz w:val="24"/>
                <w:szCs w:val="24"/>
              </w:rPr>
            </w:pPr>
            <w:r w:rsidRPr="00900C1B">
              <w:rPr>
                <w:rFonts w:ascii="Times New Roman" w:eastAsia="Times New Roman" w:hAnsi="Times New Roman" w:cs="Times New Roman"/>
                <w:sz w:val="24"/>
                <w:szCs w:val="24"/>
                <w:lang w:eastAsia="lt-LT"/>
              </w:rPr>
              <w:t>skirtingo tempo dalis.</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Dainuoja platesnio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diapazono vienbalses </w:t>
            </w:r>
          </w:p>
          <w:p w:rsidR="00900C1B" w:rsidRPr="00900C1B" w:rsidRDefault="00900C1B">
            <w:pPr>
              <w:jc w:val="both"/>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daineles.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Groja 2-3 garsų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melodijas.</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Šoka ratelius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pritaikydamas įvairius žingsnelius. Šoka išreikšdamas erdvės </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(aukštai – žemai)</w:t>
            </w:r>
          </w:p>
          <w:p w:rsidR="00900C1B" w:rsidRPr="00F76114" w:rsidRDefault="00900C1B">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 ir laiko (greitai-</w:t>
            </w:r>
          </w:p>
          <w:p w:rsidR="00900C1B" w:rsidRPr="00900C1B" w:rsidRDefault="00900C1B">
            <w:pPr>
              <w:jc w:val="both"/>
              <w:rPr>
                <w:rFonts w:ascii="Times New Roman" w:hAnsi="Times New Roman" w:cs="Times New Roman"/>
                <w:sz w:val="24"/>
                <w:szCs w:val="24"/>
              </w:rPr>
            </w:pPr>
            <w:r w:rsidRPr="00900C1B">
              <w:rPr>
                <w:rFonts w:ascii="Times New Roman" w:eastAsia="Times New Roman" w:hAnsi="Times New Roman" w:cs="Times New Roman"/>
                <w:sz w:val="24"/>
                <w:szCs w:val="24"/>
                <w:lang w:eastAsia="lt-LT"/>
              </w:rPr>
              <w:t>lėtai) elementus.</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Dainuoja dainas su </w:t>
            </w: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instrumentiniu pritarimu.</w:t>
            </w: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Kuria melodijas šokiams.</w:t>
            </w:r>
          </w:p>
          <w:p w:rsidR="00900C1B" w:rsidRPr="00900C1B" w:rsidRDefault="00900C1B">
            <w:pPr>
              <w:rPr>
                <w:rFonts w:ascii="Times New Roman" w:eastAsia="Times New Roman" w:hAnsi="Times New Roman" w:cs="Times New Roman"/>
                <w:sz w:val="24"/>
                <w:szCs w:val="24"/>
                <w:lang w:eastAsia="lt-LT"/>
              </w:rPr>
            </w:pPr>
          </w:p>
          <w:p w:rsidR="00900C1B" w:rsidRPr="00900C1B" w:rsidRDefault="00900C1B">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Savarankiškai šoka po muzikinės įžangos.</w:t>
            </w:r>
          </w:p>
          <w:p w:rsidR="00900C1B" w:rsidRPr="00900C1B" w:rsidRDefault="00900C1B">
            <w:pPr>
              <w:jc w:val="both"/>
              <w:rPr>
                <w:rFonts w:ascii="Times New Roman" w:hAnsi="Times New Roman" w:cs="Times New Roman"/>
                <w:sz w:val="24"/>
                <w:szCs w:val="24"/>
              </w:rPr>
            </w:pPr>
          </w:p>
        </w:tc>
      </w:tr>
    </w:tbl>
    <w:p w:rsidR="00CD628D" w:rsidRPr="00CD628D" w:rsidRDefault="00CD628D" w:rsidP="00CD628D">
      <w:pPr>
        <w:jc w:val="both"/>
        <w:rPr>
          <w:rFonts w:ascii="Times New Roman" w:hAnsi="Times New Roman" w:cs="Times New Roman"/>
          <w:sz w:val="24"/>
          <w:szCs w:val="24"/>
        </w:rPr>
      </w:pPr>
    </w:p>
    <w:p w:rsidR="00900C1B" w:rsidRPr="00CD628D" w:rsidRDefault="00900C1B" w:rsidP="00CD628D">
      <w:pPr>
        <w:jc w:val="both"/>
        <w:rPr>
          <w:rFonts w:ascii="Times New Roman" w:hAnsi="Times New Roman" w:cs="Times New Roman"/>
          <w:b/>
          <w:sz w:val="24"/>
          <w:szCs w:val="24"/>
        </w:rPr>
      </w:pPr>
      <w:r w:rsidRPr="00CD628D">
        <w:rPr>
          <w:rFonts w:ascii="Times New Roman" w:hAnsi="Times New Roman" w:cs="Times New Roman"/>
          <w:b/>
          <w:sz w:val="24"/>
          <w:szCs w:val="24"/>
        </w:rPr>
        <w:t>Vaidyba</w:t>
      </w:r>
    </w:p>
    <w:p w:rsidR="00900C1B" w:rsidRDefault="00900C1B" w:rsidP="00AF48A9">
      <w:p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 veikėjo vaizdavimas improvizuotais savo paties ar lėlės (žaislo) judesiais, veiksmais, žodžiais, balso intonacijomis, veido mimika. Kiekvienas vaikas vaidindamas – improvizuodamas reiškia savo požiūrį ir supratimą.</w:t>
      </w:r>
    </w:p>
    <w:tbl>
      <w:tblPr>
        <w:tblStyle w:val="Lentelstinklelis"/>
        <w:tblW w:w="0" w:type="auto"/>
        <w:tblLook w:val="04A0" w:firstRow="1" w:lastRow="0" w:firstColumn="1" w:lastColumn="0" w:noHBand="0" w:noVBand="1"/>
      </w:tblPr>
      <w:tblGrid>
        <w:gridCol w:w="1598"/>
        <w:gridCol w:w="1598"/>
        <w:gridCol w:w="1598"/>
        <w:gridCol w:w="1701"/>
        <w:gridCol w:w="3536"/>
      </w:tblGrid>
      <w:tr w:rsidR="007737C4" w:rsidTr="007737C4">
        <w:trPr>
          <w:trHeight w:val="224"/>
        </w:trPr>
        <w:tc>
          <w:tcPr>
            <w:tcW w:w="10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center"/>
              <w:rPr>
                <w:rFonts w:ascii="Times New Roman" w:hAnsi="Times New Roman" w:cs="Times New Roman"/>
                <w:sz w:val="24"/>
                <w:szCs w:val="24"/>
              </w:rPr>
            </w:pPr>
            <w:r>
              <w:rPr>
                <w:rFonts w:ascii="Times New Roman" w:hAnsi="Times New Roman" w:cs="Times New Roman"/>
                <w:sz w:val="24"/>
                <w:szCs w:val="24"/>
              </w:rPr>
              <w:t>Vaiko pasiekimai</w:t>
            </w:r>
          </w:p>
        </w:tc>
      </w:tr>
      <w:tr w:rsidR="007737C4" w:rsidTr="007737C4">
        <w:trPr>
          <w:trHeight w:val="216"/>
        </w:trPr>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both"/>
              <w:rPr>
                <w:rFonts w:ascii="Times New Roman" w:hAnsi="Times New Roman" w:cs="Times New Roman"/>
                <w:sz w:val="24"/>
                <w:szCs w:val="24"/>
              </w:rPr>
            </w:pPr>
            <w:r>
              <w:rPr>
                <w:rFonts w:ascii="Times New Roman" w:hAnsi="Times New Roman" w:cs="Times New Roman"/>
                <w:sz w:val="24"/>
                <w:szCs w:val="24"/>
              </w:rPr>
              <w:t>2-3 metų</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both"/>
              <w:rPr>
                <w:rFonts w:ascii="Times New Roman" w:hAnsi="Times New Roman" w:cs="Times New Roman"/>
                <w:sz w:val="24"/>
                <w:szCs w:val="24"/>
              </w:rPr>
            </w:pPr>
            <w:r>
              <w:rPr>
                <w:rFonts w:ascii="Times New Roman" w:hAnsi="Times New Roman" w:cs="Times New Roman"/>
                <w:sz w:val="24"/>
                <w:szCs w:val="24"/>
              </w:rPr>
              <w:t>3-4 metų</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both"/>
              <w:rPr>
                <w:rFonts w:ascii="Times New Roman" w:hAnsi="Times New Roman" w:cs="Times New Roman"/>
                <w:sz w:val="24"/>
                <w:szCs w:val="24"/>
              </w:rPr>
            </w:pPr>
            <w:r>
              <w:rPr>
                <w:rFonts w:ascii="Times New Roman" w:hAnsi="Times New Roman" w:cs="Times New Roman"/>
                <w:sz w:val="24"/>
                <w:szCs w:val="24"/>
              </w:rPr>
              <w:t>4-5 metų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both"/>
              <w:rPr>
                <w:rFonts w:ascii="Times New Roman" w:hAnsi="Times New Roman" w:cs="Times New Roman"/>
                <w:sz w:val="24"/>
                <w:szCs w:val="24"/>
              </w:rPr>
            </w:pPr>
            <w:r>
              <w:rPr>
                <w:rFonts w:ascii="Times New Roman" w:hAnsi="Times New Roman" w:cs="Times New Roman"/>
                <w:sz w:val="24"/>
                <w:szCs w:val="24"/>
              </w:rPr>
              <w:t>5-6metų</w:t>
            </w:r>
          </w:p>
        </w:tc>
        <w:tc>
          <w:tcPr>
            <w:tcW w:w="3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Default="007737C4" w:rsidP="007737C4">
            <w:pPr>
              <w:jc w:val="both"/>
              <w:rPr>
                <w:rFonts w:ascii="Times New Roman" w:hAnsi="Times New Roman" w:cs="Times New Roman"/>
                <w:sz w:val="24"/>
                <w:szCs w:val="24"/>
              </w:rPr>
            </w:pPr>
            <w:r>
              <w:rPr>
                <w:rFonts w:ascii="Times New Roman" w:hAnsi="Times New Roman" w:cs="Times New Roman"/>
                <w:sz w:val="24"/>
                <w:szCs w:val="24"/>
              </w:rPr>
              <w:t>Brandesniems</w:t>
            </w:r>
          </w:p>
        </w:tc>
      </w:tr>
      <w:tr w:rsidR="007737C4" w:rsidTr="007737C4">
        <w:trPr>
          <w:trHeight w:val="2367"/>
        </w:trPr>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Kartoja matytus veiksmus,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judesius.</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Vaizduoja siužetinius </w:t>
            </w:r>
          </w:p>
          <w:p w:rsidR="007737C4" w:rsidRPr="00900C1B" w:rsidRDefault="007737C4" w:rsidP="00CD628D">
            <w:pPr>
              <w:rPr>
                <w:rFonts w:ascii="Times New Roman" w:hAnsi="Times New Roman" w:cs="Times New Roman"/>
                <w:sz w:val="24"/>
                <w:szCs w:val="24"/>
              </w:rPr>
            </w:pPr>
            <w:r w:rsidRPr="00900C1B">
              <w:rPr>
                <w:rFonts w:ascii="Times New Roman" w:eastAsia="Times New Roman" w:hAnsi="Times New Roman" w:cs="Times New Roman"/>
                <w:sz w:val="24"/>
                <w:szCs w:val="24"/>
                <w:lang w:eastAsia="lt-LT"/>
              </w:rPr>
              <w:t>elementus.</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Kuria dialogą tarp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veikėjų.</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Atkuria matytų situacijų </w:t>
            </w:r>
          </w:p>
          <w:p w:rsidR="007737C4" w:rsidRPr="00900C1B" w:rsidRDefault="007737C4" w:rsidP="00CD628D">
            <w:pPr>
              <w:rPr>
                <w:rFonts w:ascii="Times New Roman" w:hAnsi="Times New Roman" w:cs="Times New Roman"/>
                <w:sz w:val="24"/>
                <w:szCs w:val="24"/>
              </w:rPr>
            </w:pPr>
            <w:r w:rsidRPr="00900C1B">
              <w:rPr>
                <w:rFonts w:ascii="Times New Roman" w:eastAsia="Times New Roman" w:hAnsi="Times New Roman" w:cs="Times New Roman"/>
                <w:sz w:val="24"/>
                <w:szCs w:val="24"/>
                <w:lang w:eastAsia="lt-LT"/>
              </w:rPr>
              <w:t>fragmentus.</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Vaizduoja realistinį ir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fantastinį siužetą. Susikuria</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vaidybinę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aplinką.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Improvizuoja trumpas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žodines veikėjų frazes.  Tikslingai naudoja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daiktus teatro reikmėms.</w:t>
            </w:r>
          </w:p>
        </w:tc>
        <w:tc>
          <w:tcPr>
            <w:tcW w:w="3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Bendrauja su kitu vaidinimo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veikėju.</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 xml:space="preserve">Naudoja veikėjams </w:t>
            </w:r>
          </w:p>
          <w:p w:rsidR="007737C4" w:rsidRPr="00900C1B" w:rsidRDefault="007737C4" w:rsidP="007737C4">
            <w:pPr>
              <w:rPr>
                <w:rFonts w:ascii="Times New Roman" w:eastAsia="Times New Roman" w:hAnsi="Times New Roman" w:cs="Times New Roman"/>
                <w:sz w:val="24"/>
                <w:szCs w:val="24"/>
                <w:lang w:eastAsia="lt-LT"/>
              </w:rPr>
            </w:pPr>
            <w:r w:rsidRPr="00900C1B">
              <w:rPr>
                <w:rFonts w:ascii="Times New Roman" w:eastAsia="Times New Roman" w:hAnsi="Times New Roman" w:cs="Times New Roman"/>
                <w:sz w:val="24"/>
                <w:szCs w:val="24"/>
                <w:lang w:eastAsia="lt-LT"/>
              </w:rPr>
              <w:t>charakteringas balso tonacijas.</w:t>
            </w:r>
          </w:p>
          <w:p w:rsidR="007737C4" w:rsidRPr="00900C1B" w:rsidRDefault="007737C4" w:rsidP="007737C4">
            <w:pPr>
              <w:jc w:val="both"/>
              <w:rPr>
                <w:rFonts w:ascii="Times New Roman" w:hAnsi="Times New Roman" w:cs="Times New Roman"/>
                <w:sz w:val="24"/>
                <w:szCs w:val="24"/>
              </w:rPr>
            </w:pPr>
          </w:p>
        </w:tc>
      </w:tr>
    </w:tbl>
    <w:p w:rsidR="00900C1B" w:rsidRPr="00CD628D" w:rsidRDefault="00900C1B" w:rsidP="00CD628D">
      <w:pPr>
        <w:jc w:val="both"/>
        <w:rPr>
          <w:rFonts w:ascii="Times New Roman" w:hAnsi="Times New Roman" w:cs="Times New Roman"/>
          <w:sz w:val="24"/>
          <w:szCs w:val="24"/>
        </w:rPr>
      </w:pPr>
    </w:p>
    <w:p w:rsidR="00CD628D" w:rsidRDefault="00CD628D" w:rsidP="00436CB7">
      <w:pPr>
        <w:jc w:val="both"/>
        <w:rPr>
          <w:rFonts w:ascii="Times New Roman" w:hAnsi="Times New Roman" w:cs="Times New Roman"/>
          <w:b/>
          <w:sz w:val="24"/>
          <w:szCs w:val="24"/>
        </w:rPr>
      </w:pPr>
      <w:r>
        <w:rPr>
          <w:rFonts w:ascii="Times New Roman" w:hAnsi="Times New Roman" w:cs="Times New Roman"/>
          <w:b/>
          <w:sz w:val="24"/>
          <w:szCs w:val="24"/>
        </w:rPr>
        <w:br w:type="page"/>
      </w:r>
    </w:p>
    <w:p w:rsidR="00436CB7" w:rsidRDefault="00436CB7" w:rsidP="00436CB7">
      <w:pPr>
        <w:jc w:val="both"/>
        <w:rPr>
          <w:rFonts w:ascii="Times New Roman" w:hAnsi="Times New Roman" w:cs="Times New Roman"/>
          <w:sz w:val="24"/>
          <w:szCs w:val="24"/>
        </w:rPr>
      </w:pPr>
      <w:r>
        <w:rPr>
          <w:rFonts w:ascii="Times New Roman" w:hAnsi="Times New Roman" w:cs="Times New Roman"/>
          <w:b/>
          <w:sz w:val="24"/>
          <w:szCs w:val="24"/>
        </w:rPr>
        <w:lastRenderedPageBreak/>
        <w:t>Estetinis suvokimas</w:t>
      </w:r>
      <w:r>
        <w:rPr>
          <w:rFonts w:ascii="Times New Roman" w:hAnsi="Times New Roman" w:cs="Times New Roman"/>
          <w:sz w:val="24"/>
          <w:szCs w:val="24"/>
        </w:rPr>
        <w:t xml:space="preserve"> </w:t>
      </w:r>
    </w:p>
    <w:p w:rsidR="00436CB7"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Domisi, gėrisi, grožisi aplinka, meno kūriniais, menine veikla. </w:t>
      </w:r>
    </w:p>
    <w:p w:rsidR="007737C4" w:rsidRPr="007737C4" w:rsidRDefault="00436CB7" w:rsidP="00AF48A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xml:space="preserve"> Pastebi ir žavisi aplinkos grožiu, meno kūriniais, džiaugiasi savo ir kitų kūryba, jaučia, suvokia ir apibūdina kai kuriuos muzikos, šokio, vaidybos, vizualaus meno estetikos ypatumus, reiškia savo estetinius potyrius, dalijasi išgyvenimais, įspūdžiais. </w:t>
      </w:r>
    </w:p>
    <w:tbl>
      <w:tblPr>
        <w:tblStyle w:val="Lentelstinklelis"/>
        <w:tblW w:w="0" w:type="auto"/>
        <w:tblLook w:val="04A0" w:firstRow="1" w:lastRow="0" w:firstColumn="1" w:lastColumn="0" w:noHBand="0" w:noVBand="1"/>
      </w:tblPr>
      <w:tblGrid>
        <w:gridCol w:w="1598"/>
        <w:gridCol w:w="1598"/>
        <w:gridCol w:w="1598"/>
        <w:gridCol w:w="1701"/>
        <w:gridCol w:w="3536"/>
      </w:tblGrid>
      <w:tr w:rsidR="007737C4" w:rsidTr="007737C4">
        <w:trPr>
          <w:trHeight w:val="224"/>
        </w:trPr>
        <w:tc>
          <w:tcPr>
            <w:tcW w:w="10031" w:type="dxa"/>
            <w:gridSpan w:val="5"/>
          </w:tcPr>
          <w:p w:rsidR="007737C4" w:rsidRDefault="007737C4" w:rsidP="007737C4">
            <w:pPr>
              <w:jc w:val="center"/>
              <w:rPr>
                <w:rFonts w:ascii="Times New Roman" w:hAnsi="Times New Roman" w:cs="Times New Roman"/>
                <w:sz w:val="24"/>
                <w:szCs w:val="24"/>
                <w:lang w:val="lt-LT"/>
              </w:rPr>
            </w:pPr>
            <w:r>
              <w:rPr>
                <w:rFonts w:ascii="Times New Roman" w:hAnsi="Times New Roman" w:cs="Times New Roman"/>
                <w:sz w:val="24"/>
                <w:szCs w:val="24"/>
                <w:lang w:val="lt-LT"/>
              </w:rPr>
              <w:t>Vaiko pasiekimai</w:t>
            </w:r>
          </w:p>
        </w:tc>
      </w:tr>
      <w:tr w:rsidR="007737C4" w:rsidTr="007737C4">
        <w:trPr>
          <w:trHeight w:val="216"/>
        </w:trPr>
        <w:tc>
          <w:tcPr>
            <w:tcW w:w="1598" w:type="dxa"/>
          </w:tcPr>
          <w:p w:rsidR="007737C4" w:rsidRPr="007737C4" w:rsidRDefault="007737C4" w:rsidP="007737C4">
            <w:pPr>
              <w:jc w:val="both"/>
              <w:rPr>
                <w:rFonts w:ascii="Times New Roman" w:hAnsi="Times New Roman" w:cs="Times New Roman"/>
                <w:sz w:val="24"/>
                <w:szCs w:val="24"/>
                <w:lang w:val="lt-LT"/>
              </w:rPr>
            </w:pPr>
            <w:r w:rsidRPr="007737C4">
              <w:rPr>
                <w:rFonts w:ascii="Times New Roman" w:hAnsi="Times New Roman" w:cs="Times New Roman"/>
                <w:sz w:val="24"/>
                <w:szCs w:val="24"/>
                <w:lang w:val="lt-LT"/>
              </w:rPr>
              <w:t>2-3 metų</w:t>
            </w:r>
          </w:p>
        </w:tc>
        <w:tc>
          <w:tcPr>
            <w:tcW w:w="1598" w:type="dxa"/>
          </w:tcPr>
          <w:p w:rsidR="007737C4" w:rsidRPr="007737C4" w:rsidRDefault="007737C4" w:rsidP="007737C4">
            <w:pPr>
              <w:jc w:val="both"/>
              <w:rPr>
                <w:rFonts w:ascii="Times New Roman" w:hAnsi="Times New Roman" w:cs="Times New Roman"/>
                <w:sz w:val="24"/>
                <w:szCs w:val="24"/>
                <w:lang w:val="lt-LT"/>
              </w:rPr>
            </w:pPr>
            <w:r w:rsidRPr="007737C4">
              <w:rPr>
                <w:rFonts w:ascii="Times New Roman" w:hAnsi="Times New Roman" w:cs="Times New Roman"/>
                <w:sz w:val="24"/>
                <w:szCs w:val="24"/>
                <w:lang w:val="lt-LT"/>
              </w:rPr>
              <w:t>3-4 metų</w:t>
            </w:r>
          </w:p>
        </w:tc>
        <w:tc>
          <w:tcPr>
            <w:tcW w:w="1598" w:type="dxa"/>
          </w:tcPr>
          <w:p w:rsidR="007737C4" w:rsidRPr="007737C4" w:rsidRDefault="007737C4" w:rsidP="007737C4">
            <w:pPr>
              <w:jc w:val="both"/>
              <w:rPr>
                <w:rFonts w:ascii="Times New Roman" w:hAnsi="Times New Roman" w:cs="Times New Roman"/>
                <w:sz w:val="24"/>
                <w:szCs w:val="24"/>
                <w:lang w:val="lt-LT"/>
              </w:rPr>
            </w:pPr>
            <w:r w:rsidRPr="007737C4">
              <w:rPr>
                <w:rFonts w:ascii="Times New Roman" w:hAnsi="Times New Roman" w:cs="Times New Roman"/>
                <w:sz w:val="24"/>
                <w:szCs w:val="24"/>
                <w:lang w:val="lt-LT"/>
              </w:rPr>
              <w:t>4-5 metų</w:t>
            </w:r>
          </w:p>
        </w:tc>
        <w:tc>
          <w:tcPr>
            <w:tcW w:w="1701" w:type="dxa"/>
          </w:tcPr>
          <w:p w:rsidR="007737C4" w:rsidRPr="007737C4" w:rsidRDefault="007737C4" w:rsidP="007737C4">
            <w:pPr>
              <w:jc w:val="both"/>
              <w:rPr>
                <w:rFonts w:ascii="Times New Roman" w:hAnsi="Times New Roman" w:cs="Times New Roman"/>
                <w:sz w:val="24"/>
                <w:szCs w:val="24"/>
                <w:lang w:val="lt-LT"/>
              </w:rPr>
            </w:pPr>
            <w:r w:rsidRPr="007737C4">
              <w:rPr>
                <w:rFonts w:ascii="Times New Roman" w:hAnsi="Times New Roman" w:cs="Times New Roman"/>
                <w:sz w:val="24"/>
                <w:szCs w:val="24"/>
                <w:lang w:val="lt-LT"/>
              </w:rPr>
              <w:t>5-6metų</w:t>
            </w:r>
          </w:p>
        </w:tc>
        <w:tc>
          <w:tcPr>
            <w:tcW w:w="3536" w:type="dxa"/>
          </w:tcPr>
          <w:p w:rsidR="007737C4" w:rsidRPr="007737C4" w:rsidRDefault="007737C4" w:rsidP="007737C4">
            <w:pPr>
              <w:jc w:val="both"/>
              <w:rPr>
                <w:rFonts w:ascii="Times New Roman" w:hAnsi="Times New Roman" w:cs="Times New Roman"/>
                <w:sz w:val="24"/>
                <w:szCs w:val="24"/>
                <w:lang w:val="lt-LT"/>
              </w:rPr>
            </w:pPr>
            <w:r w:rsidRPr="007737C4">
              <w:rPr>
                <w:rFonts w:ascii="Times New Roman" w:hAnsi="Times New Roman" w:cs="Times New Roman"/>
                <w:sz w:val="24"/>
                <w:szCs w:val="24"/>
                <w:lang w:val="lt-LT"/>
              </w:rPr>
              <w:t>Brandesniems</w:t>
            </w:r>
          </w:p>
        </w:tc>
      </w:tr>
      <w:tr w:rsidR="007737C4" w:rsidRPr="00B81290" w:rsidTr="007737C4">
        <w:trPr>
          <w:trHeight w:val="2367"/>
        </w:trPr>
        <w:tc>
          <w:tcPr>
            <w:tcW w:w="1598" w:type="dxa"/>
          </w:tcPr>
          <w:p w:rsidR="007737C4" w:rsidRPr="007737C4" w:rsidRDefault="007737C4" w:rsidP="007737C4">
            <w:pPr>
              <w:rPr>
                <w:rFonts w:ascii="Times New Roman" w:hAnsi="Times New Roman" w:cs="Times New Roman"/>
                <w:sz w:val="24"/>
                <w:szCs w:val="24"/>
                <w:lang w:val="lt-LT"/>
              </w:rPr>
            </w:pPr>
          </w:p>
        </w:tc>
        <w:tc>
          <w:tcPr>
            <w:tcW w:w="1598" w:type="dxa"/>
          </w:tcPr>
          <w:p w:rsidR="007737C4" w:rsidRPr="007737C4" w:rsidRDefault="007737C4" w:rsidP="007737C4">
            <w:pPr>
              <w:jc w:val="both"/>
              <w:rPr>
                <w:rFonts w:ascii="Times New Roman" w:hAnsi="Times New Roman" w:cs="Times New Roman"/>
                <w:sz w:val="24"/>
                <w:szCs w:val="24"/>
                <w:lang w:val="lt-LT"/>
              </w:rPr>
            </w:pPr>
          </w:p>
        </w:tc>
        <w:tc>
          <w:tcPr>
            <w:tcW w:w="1598" w:type="dxa"/>
          </w:tcPr>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Dalijasi įspūdžiais po </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koncertų, spektaklių.</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Supranta ir </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pakomentuoja kai kuriuos </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meninės kūrybos proceso </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ypatumus (veikėjų </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bruožus, nuota</w:t>
            </w:r>
          </w:p>
          <w:p w:rsidR="007737C4" w:rsidRPr="00F76114" w:rsidRDefault="007737C4" w:rsidP="007737C4">
            <w:pPr>
              <w:rPr>
                <w:rFonts w:ascii="Times New Roman" w:eastAsia="Times New Roman" w:hAnsi="Times New Roman" w:cs="Times New Roman"/>
                <w:sz w:val="24"/>
                <w:szCs w:val="24"/>
                <w:lang w:val="lt-LT" w:eastAsia="lt-LT"/>
              </w:rPr>
            </w:pPr>
            <w:r w:rsidRPr="00F76114">
              <w:rPr>
                <w:rFonts w:ascii="Times New Roman" w:eastAsia="Times New Roman" w:hAnsi="Times New Roman" w:cs="Times New Roman"/>
                <w:sz w:val="24"/>
                <w:szCs w:val="24"/>
                <w:lang w:val="lt-LT" w:eastAsia="lt-LT"/>
              </w:rPr>
              <w:t xml:space="preserve">iką, spalvas, </w:t>
            </w:r>
          </w:p>
          <w:p w:rsidR="007737C4" w:rsidRPr="007737C4" w:rsidRDefault="007737C4" w:rsidP="002A7A2D">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veiksmus).</w:t>
            </w:r>
          </w:p>
        </w:tc>
        <w:tc>
          <w:tcPr>
            <w:tcW w:w="1701" w:type="dxa"/>
          </w:tcPr>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 xml:space="preserve">Papasakoja įspūdžius apie meninio kūrinio </w:t>
            </w:r>
          </w:p>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siužetą.</w:t>
            </w:r>
          </w:p>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 xml:space="preserve">Grožisi ir palankiai </w:t>
            </w:r>
          </w:p>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 xml:space="preserve">vertina savo ir kitų kūrybinę </w:t>
            </w:r>
          </w:p>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veiklą, įvardija kodėl gražu.</w:t>
            </w:r>
          </w:p>
          <w:p w:rsidR="007737C4" w:rsidRPr="007737C4" w:rsidRDefault="007737C4" w:rsidP="007737C4">
            <w:pPr>
              <w:rPr>
                <w:rFonts w:ascii="Times New Roman" w:eastAsia="Times New Roman" w:hAnsi="Times New Roman" w:cs="Times New Roman"/>
                <w:sz w:val="24"/>
                <w:szCs w:val="24"/>
                <w:lang w:eastAsia="lt-LT"/>
              </w:rPr>
            </w:pPr>
            <w:r w:rsidRPr="007737C4">
              <w:rPr>
                <w:rFonts w:ascii="Times New Roman" w:eastAsia="Times New Roman" w:hAnsi="Times New Roman" w:cs="Times New Roman"/>
                <w:sz w:val="24"/>
                <w:szCs w:val="24"/>
                <w:lang w:eastAsia="lt-LT"/>
              </w:rPr>
              <w:t>Pastebi papuoštą aplinką.</w:t>
            </w:r>
          </w:p>
          <w:p w:rsidR="007737C4" w:rsidRPr="007737C4" w:rsidRDefault="007737C4" w:rsidP="007737C4">
            <w:pPr>
              <w:rPr>
                <w:rFonts w:ascii="Times New Roman" w:eastAsia="Times New Roman" w:hAnsi="Times New Roman" w:cs="Times New Roman"/>
                <w:sz w:val="24"/>
                <w:szCs w:val="24"/>
                <w:lang w:eastAsia="lt-LT"/>
              </w:rPr>
            </w:pPr>
          </w:p>
        </w:tc>
        <w:tc>
          <w:tcPr>
            <w:tcW w:w="3536" w:type="dxa"/>
          </w:tcPr>
          <w:p w:rsidR="007737C4" w:rsidRPr="00F76114" w:rsidRDefault="007737C4" w:rsidP="007737C4">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Nori matyti ir kurti grožį aplinkoje.</w:t>
            </w:r>
          </w:p>
          <w:p w:rsidR="007737C4" w:rsidRPr="00F76114" w:rsidRDefault="007737C4" w:rsidP="007737C4">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 xml:space="preserve">Pasakoja, aiškina, ką pats </w:t>
            </w:r>
          </w:p>
          <w:p w:rsidR="007737C4" w:rsidRPr="00F76114" w:rsidRDefault="007737C4" w:rsidP="007737C4">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sukūrė ir kaip kūrė.</w:t>
            </w:r>
          </w:p>
          <w:p w:rsidR="007737C4" w:rsidRPr="00F76114" w:rsidRDefault="007737C4" w:rsidP="007737C4">
            <w:pPr>
              <w:rPr>
                <w:rFonts w:ascii="Times New Roman" w:eastAsia="Times New Roman" w:hAnsi="Times New Roman" w:cs="Times New Roman"/>
                <w:sz w:val="24"/>
                <w:szCs w:val="24"/>
                <w:lang w:val="de-CH" w:eastAsia="lt-LT"/>
              </w:rPr>
            </w:pPr>
            <w:r w:rsidRPr="00F76114">
              <w:rPr>
                <w:rFonts w:ascii="Times New Roman" w:eastAsia="Times New Roman" w:hAnsi="Times New Roman" w:cs="Times New Roman"/>
                <w:sz w:val="24"/>
                <w:szCs w:val="24"/>
                <w:lang w:val="de-CH" w:eastAsia="lt-LT"/>
              </w:rPr>
              <w:t>Domisi kitų meninėmis idėjomis ir jas panaudoja savo veikloje.</w:t>
            </w:r>
          </w:p>
          <w:p w:rsidR="007737C4" w:rsidRPr="007737C4" w:rsidRDefault="007737C4" w:rsidP="007737C4">
            <w:pPr>
              <w:jc w:val="both"/>
              <w:rPr>
                <w:rFonts w:ascii="Times New Roman" w:hAnsi="Times New Roman" w:cs="Times New Roman"/>
                <w:sz w:val="24"/>
                <w:szCs w:val="24"/>
                <w:lang w:val="lt-LT"/>
              </w:rPr>
            </w:pPr>
          </w:p>
        </w:tc>
      </w:tr>
    </w:tbl>
    <w:p w:rsidR="007737C4" w:rsidRPr="00F76114" w:rsidRDefault="007737C4" w:rsidP="00436CB7">
      <w:pPr>
        <w:jc w:val="both"/>
        <w:rPr>
          <w:rFonts w:ascii="Times New Roman" w:hAnsi="Times New Roman" w:cs="Times New Roman"/>
          <w:sz w:val="24"/>
          <w:szCs w:val="24"/>
          <w:lang w:val="de-CH"/>
        </w:rPr>
      </w:pPr>
    </w:p>
    <w:p w:rsidR="008A559A" w:rsidRPr="00F76114" w:rsidRDefault="008A559A" w:rsidP="008A559A">
      <w:pPr>
        <w:jc w:val="both"/>
        <w:rPr>
          <w:rFonts w:ascii="Times New Roman" w:hAnsi="Times New Roman" w:cs="Times New Roman"/>
          <w:b/>
          <w:sz w:val="24"/>
          <w:szCs w:val="24"/>
          <w:lang w:val="de-CH"/>
        </w:rPr>
      </w:pPr>
      <w:r w:rsidRPr="00F76114">
        <w:rPr>
          <w:rFonts w:ascii="Times New Roman" w:hAnsi="Times New Roman" w:cs="Times New Roman"/>
          <w:b/>
          <w:sz w:val="24"/>
          <w:szCs w:val="24"/>
          <w:lang w:val="de-CH"/>
        </w:rPr>
        <w:t>MUZIKINIS</w:t>
      </w:r>
      <w:r w:rsidR="007943B8" w:rsidRPr="00F76114">
        <w:rPr>
          <w:rFonts w:ascii="Times New Roman" w:hAnsi="Times New Roman" w:cs="Times New Roman"/>
          <w:b/>
          <w:sz w:val="24"/>
          <w:szCs w:val="24"/>
          <w:lang w:val="de-CH"/>
        </w:rPr>
        <w:t xml:space="preserve"> (Kūry</w:t>
      </w:r>
      <w:r w:rsidR="008032B9" w:rsidRPr="00F76114">
        <w:rPr>
          <w:rFonts w:ascii="Times New Roman" w:hAnsi="Times New Roman" w:cs="Times New Roman"/>
          <w:b/>
          <w:sz w:val="24"/>
          <w:szCs w:val="24"/>
          <w:lang w:val="de-CH"/>
        </w:rPr>
        <w:t>biškumas, Meninė raiška, Estetinis suvokimas).</w:t>
      </w: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EKOLOGINIS</w:t>
      </w:r>
      <w:r>
        <w:rPr>
          <w:rFonts w:ascii="Times New Roman" w:hAnsi="Times New Roman" w:cs="Times New Roman"/>
          <w:sz w:val="24"/>
          <w:szCs w:val="24"/>
        </w:rPr>
        <w:t xml:space="preserve"> </w:t>
      </w: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Tyrinėjimas</w:t>
      </w:r>
    </w:p>
    <w:p w:rsidR="008A559A" w:rsidRPr="00083168"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Smalsus, domisi viskuo, kas vyksta aplinkui, noriai stebi, bando, samprotauja. </w:t>
      </w:r>
      <w:r>
        <w:rPr>
          <w:rFonts w:ascii="Times New Roman" w:hAnsi="Times New Roman" w:cs="Times New Roman"/>
          <w:i/>
          <w:sz w:val="24"/>
          <w:szCs w:val="24"/>
        </w:rPr>
        <w:t>Esminis gebėjimas</w:t>
      </w:r>
      <w:r>
        <w:rPr>
          <w:rFonts w:ascii="Times New Roman" w:hAnsi="Times New Roman" w:cs="Times New Roman"/>
          <w:sz w:val="24"/>
          <w:szCs w:val="24"/>
        </w:rPr>
        <w:t xml:space="preserve">. Aktyviai tyrinėja save, socialinę, kultūrinę ir gamtinę aplinką, įvaldo tyrinėjimo </w:t>
      </w:r>
      <w:r w:rsidRPr="00083168">
        <w:rPr>
          <w:rFonts w:ascii="Times New Roman" w:hAnsi="Times New Roman" w:cs="Times New Roman"/>
          <w:sz w:val="24"/>
          <w:szCs w:val="24"/>
        </w:rPr>
        <w:t>būdus (stebėjimą, bandymą, klausinėjimą), mąsto ir samprotauja apie tai, ką pastebėjo, atrado, pajuto, patyrė.</w:t>
      </w:r>
    </w:p>
    <w:p w:rsidR="002A7A2D" w:rsidRPr="00083168" w:rsidRDefault="00F7468F">
      <w:pPr>
        <w:rPr>
          <w:rFonts w:ascii="Times New Roman" w:hAnsi="Times New Roman" w:cs="Times New Roman"/>
          <w:sz w:val="24"/>
          <w:szCs w:val="24"/>
        </w:rPr>
      </w:pPr>
      <w:r>
        <w:rPr>
          <w:rFonts w:ascii="Times New Roman" w:hAnsi="Times New Roman" w:cs="Times New Roman"/>
          <w:b/>
          <w:sz w:val="24"/>
          <w:szCs w:val="24"/>
        </w:rPr>
        <w:t>Integruojam</w:t>
      </w:r>
      <w:r w:rsidR="005B51E6">
        <w:rPr>
          <w:rFonts w:ascii="Times New Roman" w:hAnsi="Times New Roman" w:cs="Times New Roman"/>
          <w:b/>
          <w:sz w:val="24"/>
          <w:szCs w:val="24"/>
        </w:rPr>
        <w:t>a</w:t>
      </w:r>
      <w:r w:rsidR="004D4C34">
        <w:rPr>
          <w:rFonts w:ascii="Times New Roman" w:hAnsi="Times New Roman" w:cs="Times New Roman"/>
          <w:b/>
          <w:sz w:val="24"/>
          <w:szCs w:val="24"/>
        </w:rPr>
        <w:t xml:space="preserve"> „</w:t>
      </w:r>
      <w:r w:rsidR="00083168" w:rsidRPr="00083168">
        <w:rPr>
          <w:rFonts w:ascii="Times New Roman" w:hAnsi="Times New Roman" w:cs="Times New Roman"/>
          <w:b/>
          <w:sz w:val="24"/>
          <w:szCs w:val="24"/>
        </w:rPr>
        <w:t xml:space="preserve">Alkoholio, tabako ir kitų psichiką veikiančių medžiagų </w:t>
      </w:r>
      <w:r>
        <w:rPr>
          <w:rFonts w:ascii="Times New Roman" w:hAnsi="Times New Roman" w:cs="Times New Roman"/>
          <w:b/>
          <w:sz w:val="24"/>
          <w:szCs w:val="24"/>
        </w:rPr>
        <w:t>vartojimo prevencijos program</w:t>
      </w:r>
      <w:r w:rsidR="005B51E6">
        <w:rPr>
          <w:rFonts w:ascii="Times New Roman" w:hAnsi="Times New Roman" w:cs="Times New Roman"/>
          <w:b/>
          <w:sz w:val="24"/>
          <w:szCs w:val="24"/>
        </w:rPr>
        <w:t>a</w:t>
      </w:r>
      <w:r w:rsidR="004D4C34">
        <w:rPr>
          <w:rFonts w:ascii="Times New Roman" w:hAnsi="Times New Roman" w:cs="Times New Roman"/>
          <w:b/>
          <w:sz w:val="24"/>
          <w:szCs w:val="24"/>
        </w:rPr>
        <w:t>“</w:t>
      </w:r>
      <w:r w:rsidR="005B51E6">
        <w:rPr>
          <w:rFonts w:ascii="Times New Roman" w:hAnsi="Times New Roman" w:cs="Times New Roman"/>
          <w:b/>
          <w:sz w:val="24"/>
          <w:szCs w:val="24"/>
        </w:rPr>
        <w:t>.</w:t>
      </w:r>
      <w:r w:rsidR="002A7A2D" w:rsidRPr="00083168">
        <w:rPr>
          <w:rFonts w:ascii="Times New Roman" w:hAnsi="Times New Roman" w:cs="Times New Roman"/>
          <w:sz w:val="24"/>
          <w:szCs w:val="24"/>
        </w:rPr>
        <w:br w:type="page"/>
      </w:r>
    </w:p>
    <w:tbl>
      <w:tblPr>
        <w:tblStyle w:val="Lentelstinklelis"/>
        <w:tblW w:w="0" w:type="auto"/>
        <w:tblLook w:val="04A0" w:firstRow="1" w:lastRow="0" w:firstColumn="1" w:lastColumn="0" w:noHBand="0" w:noVBand="1"/>
      </w:tblPr>
      <w:tblGrid>
        <w:gridCol w:w="1970"/>
        <w:gridCol w:w="1971"/>
        <w:gridCol w:w="1971"/>
        <w:gridCol w:w="1971"/>
        <w:gridCol w:w="1971"/>
      </w:tblGrid>
      <w:tr w:rsidR="008A559A" w:rsidRPr="001A729F" w:rsidTr="003B5356">
        <w:tc>
          <w:tcPr>
            <w:tcW w:w="9854" w:type="dxa"/>
            <w:gridSpan w:val="5"/>
          </w:tcPr>
          <w:p w:rsidR="008A559A" w:rsidRPr="008032B9" w:rsidRDefault="008A559A" w:rsidP="003B5356">
            <w:pPr>
              <w:jc w:val="center"/>
              <w:rPr>
                <w:rFonts w:ascii="Times New Roman" w:hAnsi="Times New Roman" w:cs="Times New Roman"/>
                <w:sz w:val="24"/>
                <w:szCs w:val="24"/>
              </w:rPr>
            </w:pPr>
            <w:r w:rsidRPr="008032B9">
              <w:rPr>
                <w:rFonts w:ascii="Times New Roman" w:hAnsi="Times New Roman" w:cs="Times New Roman"/>
                <w:b/>
                <w:bCs/>
                <w:iCs/>
                <w:sz w:val="24"/>
                <w:szCs w:val="24"/>
              </w:rPr>
              <w:lastRenderedPageBreak/>
              <w:t>Vaiko pasiekimai</w:t>
            </w:r>
          </w:p>
        </w:tc>
      </w:tr>
      <w:tr w:rsidR="008A559A" w:rsidRPr="001A729F" w:rsidTr="003B5356">
        <w:tc>
          <w:tcPr>
            <w:tcW w:w="1970" w:type="dxa"/>
          </w:tcPr>
          <w:p w:rsidR="008A559A" w:rsidRPr="008032B9" w:rsidRDefault="008A559A" w:rsidP="003B5356">
            <w:pPr>
              <w:jc w:val="both"/>
              <w:rPr>
                <w:rFonts w:ascii="Times New Roman" w:hAnsi="Times New Roman" w:cs="Times New Roman"/>
                <w:sz w:val="24"/>
                <w:szCs w:val="24"/>
              </w:rPr>
            </w:pPr>
            <w:r w:rsidRPr="008032B9">
              <w:rPr>
                <w:rFonts w:ascii="Times New Roman" w:hAnsi="Times New Roman" w:cs="Times New Roman"/>
                <w:sz w:val="24"/>
                <w:szCs w:val="24"/>
              </w:rPr>
              <w:t>2-3 metų</w:t>
            </w:r>
          </w:p>
        </w:tc>
        <w:tc>
          <w:tcPr>
            <w:tcW w:w="1971" w:type="dxa"/>
          </w:tcPr>
          <w:p w:rsidR="008A559A" w:rsidRPr="008032B9" w:rsidRDefault="008A559A" w:rsidP="003B5356">
            <w:pPr>
              <w:jc w:val="both"/>
              <w:rPr>
                <w:rFonts w:ascii="Times New Roman" w:hAnsi="Times New Roman" w:cs="Times New Roman"/>
                <w:sz w:val="24"/>
                <w:szCs w:val="24"/>
              </w:rPr>
            </w:pPr>
            <w:r w:rsidRPr="008032B9">
              <w:rPr>
                <w:rFonts w:ascii="Times New Roman" w:hAnsi="Times New Roman" w:cs="Times New Roman"/>
                <w:sz w:val="24"/>
                <w:szCs w:val="24"/>
              </w:rPr>
              <w:t>3-4 metų</w:t>
            </w:r>
          </w:p>
        </w:tc>
        <w:tc>
          <w:tcPr>
            <w:tcW w:w="1971" w:type="dxa"/>
          </w:tcPr>
          <w:p w:rsidR="008A559A" w:rsidRPr="008032B9" w:rsidRDefault="008A559A" w:rsidP="003B5356">
            <w:pPr>
              <w:jc w:val="both"/>
              <w:rPr>
                <w:rFonts w:ascii="Times New Roman" w:hAnsi="Times New Roman" w:cs="Times New Roman"/>
                <w:sz w:val="24"/>
                <w:szCs w:val="24"/>
              </w:rPr>
            </w:pPr>
            <w:r w:rsidRPr="008032B9">
              <w:rPr>
                <w:rFonts w:ascii="Times New Roman" w:hAnsi="Times New Roman" w:cs="Times New Roman"/>
                <w:sz w:val="24"/>
                <w:szCs w:val="24"/>
              </w:rPr>
              <w:t>4-5 metų</w:t>
            </w:r>
          </w:p>
        </w:tc>
        <w:tc>
          <w:tcPr>
            <w:tcW w:w="1971" w:type="dxa"/>
          </w:tcPr>
          <w:p w:rsidR="008A559A" w:rsidRPr="008032B9" w:rsidRDefault="008A559A" w:rsidP="003B5356">
            <w:pPr>
              <w:jc w:val="both"/>
              <w:rPr>
                <w:rFonts w:ascii="Times New Roman" w:hAnsi="Times New Roman" w:cs="Times New Roman"/>
                <w:sz w:val="24"/>
                <w:szCs w:val="24"/>
              </w:rPr>
            </w:pPr>
            <w:r w:rsidRPr="008032B9">
              <w:rPr>
                <w:rFonts w:ascii="Times New Roman" w:hAnsi="Times New Roman" w:cs="Times New Roman"/>
                <w:sz w:val="24"/>
                <w:szCs w:val="24"/>
              </w:rPr>
              <w:t>5-6 metų</w:t>
            </w:r>
          </w:p>
        </w:tc>
        <w:tc>
          <w:tcPr>
            <w:tcW w:w="1971" w:type="dxa"/>
          </w:tcPr>
          <w:p w:rsidR="008A559A" w:rsidRPr="008032B9" w:rsidRDefault="008A559A" w:rsidP="003B5356">
            <w:pPr>
              <w:jc w:val="both"/>
              <w:rPr>
                <w:rFonts w:ascii="Times New Roman" w:hAnsi="Times New Roman" w:cs="Times New Roman"/>
                <w:sz w:val="24"/>
                <w:szCs w:val="24"/>
              </w:rPr>
            </w:pPr>
            <w:r w:rsidRPr="008032B9">
              <w:rPr>
                <w:rFonts w:ascii="Times New Roman" w:hAnsi="Times New Roman" w:cs="Times New Roman"/>
                <w:sz w:val="24"/>
                <w:szCs w:val="24"/>
              </w:rPr>
              <w:t>Brandesniems</w:t>
            </w:r>
          </w:p>
        </w:tc>
      </w:tr>
      <w:tr w:rsidR="008A559A" w:rsidRPr="002A7A2D" w:rsidTr="003B5356">
        <w:tc>
          <w:tcPr>
            <w:tcW w:w="1970" w:type="dxa"/>
          </w:tcPr>
          <w:p w:rsidR="008A559A" w:rsidRPr="008032B9" w:rsidRDefault="008A559A" w:rsidP="003B5356">
            <w:pPr>
              <w:pStyle w:val="Default"/>
              <w:jc w:val="both"/>
            </w:pPr>
            <w:r w:rsidRPr="008032B9">
              <w:t xml:space="preserve">Domisi jį supančia aplinka. </w:t>
            </w:r>
          </w:p>
          <w:p w:rsidR="008A559A" w:rsidRPr="008032B9" w:rsidRDefault="008A559A" w:rsidP="003B5356">
            <w:pPr>
              <w:pStyle w:val="Default"/>
              <w:jc w:val="both"/>
            </w:pPr>
            <w:r w:rsidRPr="008032B9">
              <w:t>Kartoja veiksmą po patirtos nesėkmės.</w:t>
            </w:r>
          </w:p>
          <w:p w:rsidR="008A559A" w:rsidRPr="00B81290" w:rsidRDefault="008A559A" w:rsidP="003B5356">
            <w:pPr>
              <w:jc w:val="both"/>
              <w:rPr>
                <w:rFonts w:ascii="Times New Roman" w:hAnsi="Times New Roman" w:cs="Times New Roman"/>
                <w:sz w:val="24"/>
                <w:szCs w:val="24"/>
              </w:rPr>
            </w:pPr>
          </w:p>
        </w:tc>
        <w:tc>
          <w:tcPr>
            <w:tcW w:w="1971" w:type="dxa"/>
          </w:tcPr>
          <w:p w:rsidR="008A559A" w:rsidRPr="008032B9" w:rsidRDefault="008A559A" w:rsidP="003B5356">
            <w:pPr>
              <w:pStyle w:val="Default"/>
              <w:jc w:val="both"/>
            </w:pPr>
            <w:r w:rsidRPr="008032B9">
              <w:t xml:space="preserve">Tyrinėja supančią gamtinę ir daiktinę aplinką visais pojūčiais. </w:t>
            </w:r>
          </w:p>
          <w:p w:rsidR="008A559A" w:rsidRPr="008032B9" w:rsidRDefault="008A559A" w:rsidP="003B5356">
            <w:pPr>
              <w:pStyle w:val="Default"/>
              <w:jc w:val="both"/>
            </w:pPr>
            <w:r w:rsidRPr="008032B9">
              <w:t xml:space="preserve">Pasirenka reikalingas priemones tiriamajai veiklai. </w:t>
            </w:r>
          </w:p>
          <w:p w:rsidR="008A559A" w:rsidRPr="008032B9" w:rsidRDefault="008A559A" w:rsidP="003B5356">
            <w:pPr>
              <w:jc w:val="both"/>
              <w:rPr>
                <w:rFonts w:ascii="Times New Roman" w:hAnsi="Times New Roman" w:cs="Times New Roman"/>
                <w:color w:val="000000" w:themeColor="text1"/>
                <w:sz w:val="24"/>
                <w:szCs w:val="24"/>
              </w:rPr>
            </w:pPr>
          </w:p>
        </w:tc>
        <w:tc>
          <w:tcPr>
            <w:tcW w:w="1971" w:type="dxa"/>
          </w:tcPr>
          <w:p w:rsidR="008A559A" w:rsidRPr="008032B9" w:rsidRDefault="008A559A" w:rsidP="003B5356">
            <w:pPr>
              <w:pStyle w:val="Default"/>
              <w:jc w:val="both"/>
            </w:pPr>
            <w:r w:rsidRPr="008032B9">
              <w:t xml:space="preserve">Domisi iš ko padaryti daiktai, jų savybėmis. </w:t>
            </w:r>
          </w:p>
          <w:p w:rsidR="008A559A" w:rsidRPr="008032B9" w:rsidRDefault="008A559A" w:rsidP="003B5356">
            <w:pPr>
              <w:pStyle w:val="Default"/>
              <w:jc w:val="both"/>
            </w:pPr>
            <w:r w:rsidRPr="008032B9">
              <w:t xml:space="preserve">Suvokia daiktų paskirtį. </w:t>
            </w:r>
          </w:p>
          <w:p w:rsidR="008A559A" w:rsidRPr="008032B9" w:rsidRDefault="008A559A" w:rsidP="003B5356">
            <w:pPr>
              <w:pStyle w:val="Default"/>
              <w:jc w:val="both"/>
            </w:pPr>
            <w:r w:rsidRPr="008032B9">
              <w:t xml:space="preserve">Įvardina daiktų, medžiagų, gyvūnų, augalų skirtingus pastebėjimus. </w:t>
            </w:r>
          </w:p>
          <w:p w:rsidR="008A559A" w:rsidRPr="00F76114" w:rsidRDefault="008A559A" w:rsidP="003B5356">
            <w:pPr>
              <w:jc w:val="both"/>
              <w:rPr>
                <w:rFonts w:ascii="Times New Roman" w:hAnsi="Times New Roman" w:cs="Times New Roman"/>
                <w:sz w:val="24"/>
                <w:szCs w:val="24"/>
                <w:lang w:val="lt-LT"/>
              </w:rPr>
            </w:pPr>
          </w:p>
        </w:tc>
        <w:tc>
          <w:tcPr>
            <w:tcW w:w="1971" w:type="dxa"/>
          </w:tcPr>
          <w:p w:rsidR="008A559A" w:rsidRPr="008032B9" w:rsidRDefault="008A559A" w:rsidP="003B5356">
            <w:pPr>
              <w:pStyle w:val="Default"/>
              <w:jc w:val="both"/>
            </w:pPr>
            <w:r w:rsidRPr="008032B9">
              <w:t xml:space="preserve">Atlieka trumpalaikius stebėjimus. </w:t>
            </w:r>
          </w:p>
          <w:p w:rsidR="008A559A" w:rsidRPr="008032B9" w:rsidRDefault="008A559A" w:rsidP="003B5356">
            <w:pPr>
              <w:pStyle w:val="Default"/>
              <w:jc w:val="both"/>
            </w:pPr>
            <w:r w:rsidRPr="008032B9">
              <w:t xml:space="preserve"> Pasitelkia priemonių įvairovę (lupą, mikroskopą). </w:t>
            </w:r>
          </w:p>
          <w:p w:rsidR="008A559A" w:rsidRPr="008032B9" w:rsidRDefault="008A559A" w:rsidP="003B5356">
            <w:pPr>
              <w:pStyle w:val="Default"/>
              <w:jc w:val="both"/>
            </w:pPr>
            <w:r w:rsidRPr="008032B9">
              <w:t xml:space="preserve">Analizuoja, grupuoja ir klasifikuoja daiktus pagal savybes. </w:t>
            </w:r>
          </w:p>
          <w:p w:rsidR="008A559A" w:rsidRPr="00F76114" w:rsidRDefault="008A559A" w:rsidP="003B5356">
            <w:pPr>
              <w:jc w:val="both"/>
              <w:rPr>
                <w:rFonts w:ascii="Times New Roman" w:hAnsi="Times New Roman" w:cs="Times New Roman"/>
                <w:sz w:val="24"/>
                <w:szCs w:val="24"/>
                <w:lang w:val="de-CH"/>
              </w:rPr>
            </w:pPr>
          </w:p>
        </w:tc>
        <w:tc>
          <w:tcPr>
            <w:tcW w:w="1971" w:type="dxa"/>
          </w:tcPr>
          <w:p w:rsidR="008A559A" w:rsidRPr="008032B9" w:rsidRDefault="008A559A" w:rsidP="003B5356">
            <w:pPr>
              <w:pStyle w:val="Default"/>
              <w:jc w:val="both"/>
            </w:pPr>
            <w:r w:rsidRPr="008032B9">
              <w:t xml:space="preserve">Atlikęs tiriamąją veiklą daro išvadas. </w:t>
            </w:r>
          </w:p>
          <w:p w:rsidR="008A559A" w:rsidRPr="008032B9" w:rsidRDefault="008A559A" w:rsidP="003B5356">
            <w:pPr>
              <w:pStyle w:val="Default"/>
              <w:jc w:val="both"/>
            </w:pPr>
            <w:r w:rsidRPr="008032B9">
              <w:t xml:space="preserve">Tyrinėjimams naudoja skaitmenines technologijas (kompiuteris, fotoaparatas, mobilusis telefonas). </w:t>
            </w:r>
          </w:p>
          <w:p w:rsidR="008A559A" w:rsidRPr="008032B9" w:rsidRDefault="008A559A" w:rsidP="003B5356">
            <w:pPr>
              <w:pStyle w:val="Default"/>
              <w:jc w:val="both"/>
            </w:pPr>
            <w:r w:rsidRPr="008032B9">
              <w:t xml:space="preserve">Žino ir suvokia tyrinėjimo saugumo taisykles. </w:t>
            </w:r>
          </w:p>
          <w:p w:rsidR="008A559A" w:rsidRPr="008032B9" w:rsidRDefault="008A559A" w:rsidP="008A559A">
            <w:pPr>
              <w:pStyle w:val="Default"/>
              <w:jc w:val="both"/>
            </w:pPr>
            <w:r w:rsidRPr="008032B9">
              <w:t>Tyrinėjo rezultatus pavaizduoja schema.</w:t>
            </w:r>
          </w:p>
        </w:tc>
      </w:tr>
    </w:tbl>
    <w:p w:rsidR="008A559A" w:rsidRPr="002A7A2D" w:rsidRDefault="008A559A" w:rsidP="008A559A">
      <w:pPr>
        <w:jc w:val="both"/>
        <w:rPr>
          <w:rFonts w:ascii="Times New Roman" w:hAnsi="Times New Roman" w:cs="Times New Roman"/>
          <w:b/>
          <w:sz w:val="24"/>
          <w:szCs w:val="24"/>
          <w:lang w:val="lt-LT"/>
        </w:rPr>
      </w:pP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Aplinkos pažinimas</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Nori pažinti bei suprasti save ir aplinkinį pasaulį, džiaugiasi sužinojęs ką nors nauja. </w:t>
      </w:r>
    </w:p>
    <w:p w:rsidR="008A559A" w:rsidRDefault="008A559A" w:rsidP="00C76AE6">
      <w:pPr>
        <w:spacing w:after="0" w:line="360" w:lineRule="auto"/>
        <w:jc w:val="both"/>
        <w:rPr>
          <w:rFonts w:ascii="Times New Roman" w:hAnsi="Times New Roman" w:cs="Times New Roman"/>
          <w:sz w:val="24"/>
          <w:szCs w:val="24"/>
        </w:rPr>
      </w:pPr>
      <w:r w:rsidRPr="007E0249">
        <w:rPr>
          <w:rFonts w:ascii="Times New Roman" w:hAnsi="Times New Roman" w:cs="Times New Roman"/>
          <w:i/>
          <w:sz w:val="24"/>
          <w:szCs w:val="24"/>
        </w:rPr>
        <w:t>Esminis gebėjimas</w:t>
      </w:r>
      <w:r>
        <w:rPr>
          <w:rFonts w:ascii="Times New Roman" w:hAnsi="Times New Roman" w:cs="Times New Roman"/>
          <w:sz w:val="24"/>
          <w:szCs w:val="24"/>
        </w:rPr>
        <w:t xml:space="preserve">. Įvardija ir bando paaiškinti socialinius bei gamtos reiškinius, apibūdinti save, savo gyvenamąją vietą, šeimą, kaimynus, gyvosios ir negyvosios gamtos objektus, domisi technika ir noriai mokosi ja naudotis. </w:t>
      </w:r>
    </w:p>
    <w:tbl>
      <w:tblPr>
        <w:tblStyle w:val="Lentelstinklelis"/>
        <w:tblW w:w="0" w:type="auto"/>
        <w:tblLook w:val="04A0" w:firstRow="1" w:lastRow="0" w:firstColumn="1" w:lastColumn="0" w:noHBand="0" w:noVBand="1"/>
      </w:tblPr>
      <w:tblGrid>
        <w:gridCol w:w="1835"/>
        <w:gridCol w:w="1880"/>
        <w:gridCol w:w="2382"/>
        <w:gridCol w:w="1863"/>
        <w:gridCol w:w="1894"/>
      </w:tblGrid>
      <w:tr w:rsidR="008A559A" w:rsidRPr="001A729F" w:rsidTr="003B5356">
        <w:tc>
          <w:tcPr>
            <w:tcW w:w="9854" w:type="dxa"/>
            <w:gridSpan w:val="5"/>
          </w:tcPr>
          <w:p w:rsidR="008A559A" w:rsidRPr="001A729F" w:rsidRDefault="008A559A" w:rsidP="003B5356">
            <w:pPr>
              <w:jc w:val="center"/>
              <w:rPr>
                <w:rFonts w:ascii="Times New Roman" w:hAnsi="Times New Roman" w:cs="Times New Roman"/>
                <w:sz w:val="24"/>
                <w:szCs w:val="24"/>
              </w:rPr>
            </w:pPr>
            <w:r w:rsidRPr="006A41D3">
              <w:rPr>
                <w:rFonts w:ascii="Times New Roman" w:hAnsi="Times New Roman" w:cs="Times New Roman"/>
                <w:b/>
                <w:sz w:val="24"/>
                <w:szCs w:val="24"/>
              </w:rPr>
              <w:t>Vaiko pasiekimai</w:t>
            </w:r>
          </w:p>
        </w:tc>
      </w:tr>
      <w:tr w:rsidR="008A559A" w:rsidRPr="001A729F" w:rsidTr="003B5356">
        <w:tc>
          <w:tcPr>
            <w:tcW w:w="1835" w:type="dxa"/>
          </w:tcPr>
          <w:p w:rsidR="008A559A" w:rsidRPr="001A729F" w:rsidRDefault="008A559A" w:rsidP="003B5356">
            <w:pPr>
              <w:jc w:val="center"/>
              <w:rPr>
                <w:rFonts w:ascii="Times New Roman" w:eastAsia="Times New Roman" w:hAnsi="Times New Roman" w:cs="Times New Roman"/>
                <w:sz w:val="24"/>
                <w:szCs w:val="24"/>
              </w:rPr>
            </w:pPr>
            <w:r w:rsidRPr="001A729F">
              <w:rPr>
                <w:rFonts w:ascii="Times New Roman" w:hAnsi="Times New Roman" w:cs="Times New Roman"/>
                <w:sz w:val="24"/>
                <w:szCs w:val="24"/>
              </w:rPr>
              <w:t>2-3 metų</w:t>
            </w:r>
          </w:p>
        </w:tc>
        <w:tc>
          <w:tcPr>
            <w:tcW w:w="1880" w:type="dxa"/>
          </w:tcPr>
          <w:p w:rsidR="008A559A" w:rsidRPr="001A729F" w:rsidRDefault="008A559A" w:rsidP="003B5356">
            <w:pPr>
              <w:jc w:val="center"/>
              <w:rPr>
                <w:rFonts w:ascii="Times New Roman" w:eastAsia="Times New Roman" w:hAnsi="Times New Roman" w:cs="Times New Roman"/>
                <w:sz w:val="24"/>
                <w:szCs w:val="24"/>
              </w:rPr>
            </w:pPr>
            <w:r w:rsidRPr="001A729F">
              <w:rPr>
                <w:rFonts w:ascii="Times New Roman" w:hAnsi="Times New Roman" w:cs="Times New Roman"/>
                <w:sz w:val="24"/>
                <w:szCs w:val="24"/>
              </w:rPr>
              <w:t>3-4 metų</w:t>
            </w:r>
          </w:p>
        </w:tc>
        <w:tc>
          <w:tcPr>
            <w:tcW w:w="2382" w:type="dxa"/>
          </w:tcPr>
          <w:p w:rsidR="008A559A" w:rsidRPr="001A729F" w:rsidRDefault="008A559A" w:rsidP="003B5356">
            <w:pPr>
              <w:jc w:val="center"/>
              <w:rPr>
                <w:rFonts w:ascii="Times New Roman" w:eastAsia="Times New Roman" w:hAnsi="Times New Roman" w:cs="Times New Roman"/>
                <w:sz w:val="24"/>
                <w:szCs w:val="24"/>
              </w:rPr>
            </w:pPr>
            <w:r w:rsidRPr="001A729F">
              <w:rPr>
                <w:rFonts w:ascii="Times New Roman" w:hAnsi="Times New Roman" w:cs="Times New Roman"/>
                <w:sz w:val="24"/>
                <w:szCs w:val="24"/>
              </w:rPr>
              <w:t>4-5 metų</w:t>
            </w:r>
          </w:p>
        </w:tc>
        <w:tc>
          <w:tcPr>
            <w:tcW w:w="1863" w:type="dxa"/>
          </w:tcPr>
          <w:p w:rsidR="008A559A" w:rsidRPr="001A729F" w:rsidRDefault="008A559A" w:rsidP="003B5356">
            <w:pPr>
              <w:jc w:val="center"/>
              <w:rPr>
                <w:rFonts w:ascii="Times New Roman" w:eastAsia="Times New Roman" w:hAnsi="Times New Roman" w:cs="Times New Roman"/>
                <w:sz w:val="24"/>
                <w:szCs w:val="24"/>
              </w:rPr>
            </w:pPr>
            <w:r w:rsidRPr="001A729F">
              <w:rPr>
                <w:rFonts w:ascii="Times New Roman" w:hAnsi="Times New Roman" w:cs="Times New Roman"/>
                <w:sz w:val="24"/>
                <w:szCs w:val="24"/>
              </w:rPr>
              <w:t>5-6 metų</w:t>
            </w:r>
          </w:p>
        </w:tc>
        <w:tc>
          <w:tcPr>
            <w:tcW w:w="1894" w:type="dxa"/>
          </w:tcPr>
          <w:p w:rsidR="008A559A" w:rsidRPr="001A729F" w:rsidRDefault="008A559A" w:rsidP="003B5356">
            <w:pPr>
              <w:jc w:val="center"/>
              <w:rPr>
                <w:rFonts w:ascii="Times New Roman" w:eastAsia="Times New Roman" w:hAnsi="Times New Roman" w:cs="Times New Roman"/>
                <w:sz w:val="24"/>
                <w:szCs w:val="24"/>
              </w:rPr>
            </w:pPr>
            <w:r w:rsidRPr="001A729F">
              <w:rPr>
                <w:rFonts w:ascii="Times New Roman" w:hAnsi="Times New Roman" w:cs="Times New Roman"/>
                <w:sz w:val="24"/>
                <w:szCs w:val="24"/>
              </w:rPr>
              <w:t>Brandesniem</w:t>
            </w:r>
          </w:p>
        </w:tc>
      </w:tr>
      <w:tr w:rsidR="008A559A" w:rsidRPr="001A729F" w:rsidTr="003B5356">
        <w:tc>
          <w:tcPr>
            <w:tcW w:w="1835" w:type="dxa"/>
          </w:tcPr>
          <w:p w:rsidR="008A559A" w:rsidRPr="001A729F" w:rsidRDefault="008A559A" w:rsidP="003B535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Atpažįsta ir įvardina </w:t>
            </w:r>
            <w:r w:rsidRPr="001A729F">
              <w:rPr>
                <w:rFonts w:ascii="Times New Roman" w:hAnsi="Times New Roman" w:cs="Times New Roman"/>
                <w:sz w:val="24"/>
                <w:szCs w:val="24"/>
              </w:rPr>
              <w:t>artimiausios aplinkos daiktus.  Orientuojasi savo grupės aplinkoje.  Žino savo, šeimos narių vardus.</w:t>
            </w:r>
          </w:p>
          <w:p w:rsidR="008A559A" w:rsidRPr="001A729F" w:rsidRDefault="008A559A" w:rsidP="003B5356">
            <w:pPr>
              <w:jc w:val="both"/>
              <w:rPr>
                <w:rFonts w:ascii="Times New Roman" w:eastAsia="Times New Roman" w:hAnsi="Times New Roman" w:cs="Times New Roman"/>
                <w:sz w:val="24"/>
                <w:szCs w:val="24"/>
              </w:rPr>
            </w:pPr>
          </w:p>
        </w:tc>
        <w:tc>
          <w:tcPr>
            <w:tcW w:w="1880" w:type="dxa"/>
          </w:tcPr>
          <w:p w:rsidR="008A559A" w:rsidRPr="001A729F" w:rsidRDefault="008A559A" w:rsidP="003B5356">
            <w:pPr>
              <w:jc w:val="both"/>
              <w:rPr>
                <w:rFonts w:ascii="Times New Roman" w:eastAsia="Times New Roman" w:hAnsi="Times New Roman" w:cs="Times New Roman"/>
                <w:sz w:val="24"/>
                <w:szCs w:val="24"/>
              </w:rPr>
            </w:pPr>
            <w:r w:rsidRPr="001A729F">
              <w:rPr>
                <w:rFonts w:ascii="Times New Roman" w:hAnsi="Times New Roman" w:cs="Times New Roman"/>
                <w:sz w:val="24"/>
                <w:szCs w:val="24"/>
              </w:rPr>
              <w:t xml:space="preserve">Išvardina gyvenamosios vietos objektus. </w:t>
            </w:r>
            <w:r>
              <w:rPr>
                <w:rFonts w:ascii="Times New Roman" w:hAnsi="Times New Roman" w:cs="Times New Roman"/>
                <w:sz w:val="24"/>
                <w:szCs w:val="24"/>
              </w:rPr>
              <w:t xml:space="preserve">Pastebi </w:t>
            </w:r>
            <w:r w:rsidRPr="001A729F">
              <w:rPr>
                <w:rFonts w:ascii="Times New Roman" w:hAnsi="Times New Roman" w:cs="Times New Roman"/>
                <w:sz w:val="24"/>
                <w:szCs w:val="24"/>
              </w:rPr>
              <w:t>pasikeitimus savo aplinkoje.</w:t>
            </w:r>
            <w:r>
              <w:rPr>
                <w:rFonts w:ascii="Times New Roman" w:hAnsi="Times New Roman" w:cs="Times New Roman"/>
                <w:sz w:val="24"/>
                <w:szCs w:val="24"/>
              </w:rPr>
              <w:t xml:space="preserve"> Pastebi ir pasako pagrindinius </w:t>
            </w:r>
            <w:r w:rsidRPr="001A729F">
              <w:rPr>
                <w:rFonts w:ascii="Times New Roman" w:hAnsi="Times New Roman" w:cs="Times New Roman"/>
                <w:sz w:val="24"/>
                <w:szCs w:val="24"/>
              </w:rPr>
              <w:t xml:space="preserve">augalų ir gyvūnų požymius.  Atpažįsta ir įvardija artimiausios aplinkos </w:t>
            </w:r>
            <w:r w:rsidRPr="001A729F">
              <w:rPr>
                <w:rFonts w:ascii="Times New Roman" w:hAnsi="Times New Roman" w:cs="Times New Roman"/>
                <w:sz w:val="24"/>
                <w:szCs w:val="24"/>
              </w:rPr>
              <w:lastRenderedPageBreak/>
              <w:t>gyvūnus, augalus.</w:t>
            </w:r>
          </w:p>
        </w:tc>
        <w:tc>
          <w:tcPr>
            <w:tcW w:w="2382" w:type="dxa"/>
          </w:tcPr>
          <w:p w:rsidR="008A559A" w:rsidRPr="001A729F" w:rsidRDefault="008A559A" w:rsidP="003B5356">
            <w:pPr>
              <w:jc w:val="both"/>
              <w:rPr>
                <w:rFonts w:ascii="Times New Roman" w:eastAsia="Times New Roman" w:hAnsi="Times New Roman" w:cs="Times New Roman"/>
                <w:sz w:val="24"/>
                <w:szCs w:val="24"/>
              </w:rPr>
            </w:pPr>
            <w:r w:rsidRPr="001A729F">
              <w:rPr>
                <w:rFonts w:ascii="Times New Roman" w:hAnsi="Times New Roman" w:cs="Times New Roman"/>
                <w:sz w:val="24"/>
                <w:szCs w:val="24"/>
              </w:rPr>
              <w:lastRenderedPageBreak/>
              <w:t>Pasakoja apie savo šeimą. O</w:t>
            </w:r>
            <w:r>
              <w:rPr>
                <w:rFonts w:ascii="Times New Roman" w:hAnsi="Times New Roman" w:cs="Times New Roman"/>
                <w:sz w:val="24"/>
                <w:szCs w:val="24"/>
              </w:rPr>
              <w:t>rientuojasi darželio aplinkoje.</w:t>
            </w:r>
            <w:r w:rsidR="002A7A2D">
              <w:rPr>
                <w:rFonts w:ascii="Times New Roman" w:hAnsi="Times New Roman" w:cs="Times New Roman"/>
                <w:sz w:val="24"/>
                <w:szCs w:val="24"/>
              </w:rPr>
              <w:t xml:space="preserve"> </w:t>
            </w:r>
            <w:r w:rsidRPr="001A729F">
              <w:rPr>
                <w:rFonts w:ascii="Times New Roman" w:hAnsi="Times New Roman" w:cs="Times New Roman"/>
                <w:sz w:val="24"/>
                <w:szCs w:val="24"/>
              </w:rPr>
              <w:t xml:space="preserve">Įvardija kelis gimto miesto objektus </w:t>
            </w:r>
            <w:r>
              <w:rPr>
                <w:rFonts w:ascii="Times New Roman" w:hAnsi="Times New Roman" w:cs="Times New Roman"/>
                <w:sz w:val="24"/>
                <w:szCs w:val="24"/>
              </w:rPr>
              <w:t>(miesto ar darželio pavadinimą,</w:t>
            </w:r>
            <w:r w:rsidR="002A7A2D">
              <w:rPr>
                <w:rFonts w:ascii="Times New Roman" w:hAnsi="Times New Roman" w:cs="Times New Roman"/>
                <w:sz w:val="24"/>
                <w:szCs w:val="24"/>
              </w:rPr>
              <w:t xml:space="preserve"> gyvenamą gatvę ar pan.). </w:t>
            </w:r>
            <w:r w:rsidRPr="001A729F">
              <w:rPr>
                <w:rFonts w:ascii="Times New Roman" w:hAnsi="Times New Roman" w:cs="Times New Roman"/>
                <w:sz w:val="24"/>
                <w:szCs w:val="24"/>
              </w:rPr>
              <w:t xml:space="preserve">Atpažįsta ir įvardija naminius, kai kuriuos laukinius gyvūnus, nusako jų gyvenimo skirtumus.  Skiria daržoves, </w:t>
            </w:r>
            <w:r w:rsidRPr="001A729F">
              <w:rPr>
                <w:rFonts w:ascii="Times New Roman" w:hAnsi="Times New Roman" w:cs="Times New Roman"/>
                <w:sz w:val="24"/>
                <w:szCs w:val="24"/>
              </w:rPr>
              <w:lastRenderedPageBreak/>
              <w:t>vaisius, uogas ir nusako panaudojimo maistui būdus. Domisi gamtos reiškiniais, kurių negali pamatyti.  Moka stebėti ir prižiūrėti kambarinių augalų augimą</w:t>
            </w:r>
          </w:p>
        </w:tc>
        <w:tc>
          <w:tcPr>
            <w:tcW w:w="1863" w:type="dxa"/>
          </w:tcPr>
          <w:p w:rsidR="008A559A" w:rsidRPr="001A729F" w:rsidRDefault="008A559A" w:rsidP="003B5356">
            <w:pPr>
              <w:jc w:val="both"/>
              <w:rPr>
                <w:rFonts w:ascii="Times New Roman" w:eastAsia="Times New Roman" w:hAnsi="Times New Roman" w:cs="Times New Roman"/>
                <w:sz w:val="24"/>
                <w:szCs w:val="24"/>
              </w:rPr>
            </w:pPr>
            <w:r w:rsidRPr="001A729F">
              <w:rPr>
                <w:rFonts w:ascii="Times New Roman" w:hAnsi="Times New Roman" w:cs="Times New Roman"/>
                <w:sz w:val="24"/>
                <w:szCs w:val="24"/>
              </w:rPr>
              <w:lastRenderedPageBreak/>
              <w:t xml:space="preserve"> Žino svarbią asmeninę informaciją.  Domisi suaugusio žmogaus </w:t>
            </w:r>
            <w:r>
              <w:rPr>
                <w:rFonts w:ascii="Times New Roman" w:hAnsi="Times New Roman" w:cs="Times New Roman"/>
                <w:sz w:val="24"/>
                <w:szCs w:val="24"/>
              </w:rPr>
              <w:t xml:space="preserve">gyvenimu, jo darbais. </w:t>
            </w:r>
            <w:r w:rsidRPr="001A729F">
              <w:rPr>
                <w:rFonts w:ascii="Times New Roman" w:hAnsi="Times New Roman" w:cs="Times New Roman"/>
                <w:sz w:val="24"/>
                <w:szCs w:val="24"/>
              </w:rPr>
              <w:t xml:space="preserve">Žino tradicines šventes.  Žino savo šalies ir sostinės pavadinimą.  Atranda ir </w:t>
            </w:r>
            <w:r w:rsidRPr="001A729F">
              <w:rPr>
                <w:rFonts w:ascii="Times New Roman" w:hAnsi="Times New Roman" w:cs="Times New Roman"/>
                <w:sz w:val="24"/>
                <w:szCs w:val="24"/>
              </w:rPr>
              <w:lastRenderedPageBreak/>
              <w:t>mokosi naudotis buities prietaisais, skaitmeninių technologijų galimybėmis.  Pastebi aiškiai matomus skirtumus ir p</w:t>
            </w:r>
            <w:r>
              <w:rPr>
                <w:rFonts w:ascii="Times New Roman" w:hAnsi="Times New Roman" w:cs="Times New Roman"/>
                <w:sz w:val="24"/>
                <w:szCs w:val="24"/>
              </w:rPr>
              <w:t xml:space="preserve">anašumus tarp gyvūnų ir augalų. </w:t>
            </w:r>
            <w:r w:rsidRPr="001A729F">
              <w:rPr>
                <w:rFonts w:ascii="Times New Roman" w:hAnsi="Times New Roman" w:cs="Times New Roman"/>
                <w:sz w:val="24"/>
                <w:szCs w:val="24"/>
              </w:rPr>
              <w:t>Žino apie naminių gyvūnų naudą žmogui.  Mokosi rūšiuoti atliekas</w:t>
            </w:r>
            <w:r w:rsidR="00E14CAD">
              <w:rPr>
                <w:rFonts w:ascii="Times New Roman" w:hAnsi="Times New Roman" w:cs="Times New Roman"/>
                <w:sz w:val="24"/>
                <w:szCs w:val="24"/>
              </w:rPr>
              <w:t>.</w:t>
            </w:r>
          </w:p>
        </w:tc>
        <w:tc>
          <w:tcPr>
            <w:tcW w:w="1894" w:type="dxa"/>
          </w:tcPr>
          <w:p w:rsidR="008A559A" w:rsidRPr="001A729F" w:rsidRDefault="008A559A" w:rsidP="003B5356">
            <w:pPr>
              <w:jc w:val="both"/>
              <w:rPr>
                <w:rFonts w:ascii="Times New Roman" w:eastAsia="Times New Roman" w:hAnsi="Times New Roman" w:cs="Times New Roman"/>
                <w:sz w:val="24"/>
                <w:szCs w:val="24"/>
              </w:rPr>
            </w:pPr>
            <w:r w:rsidRPr="001A729F">
              <w:rPr>
                <w:rFonts w:ascii="Times New Roman" w:hAnsi="Times New Roman" w:cs="Times New Roman"/>
                <w:sz w:val="24"/>
                <w:szCs w:val="24"/>
              </w:rPr>
              <w:lastRenderedPageBreak/>
              <w:t xml:space="preserve"> Domisi gamtos reišk</w:t>
            </w:r>
            <w:r>
              <w:rPr>
                <w:rFonts w:ascii="Times New Roman" w:hAnsi="Times New Roman" w:cs="Times New Roman"/>
                <w:sz w:val="24"/>
                <w:szCs w:val="24"/>
              </w:rPr>
              <w:t xml:space="preserve">iniais ir jų paaiškinimu (rasa, </w:t>
            </w:r>
            <w:r w:rsidR="002A7A2D">
              <w:rPr>
                <w:rFonts w:ascii="Times New Roman" w:hAnsi="Times New Roman" w:cs="Times New Roman"/>
                <w:sz w:val="24"/>
                <w:szCs w:val="24"/>
              </w:rPr>
              <w:t xml:space="preserve">vaivorykštė, vėjas). </w:t>
            </w:r>
            <w:r w:rsidRPr="001A729F">
              <w:rPr>
                <w:rFonts w:ascii="Times New Roman" w:hAnsi="Times New Roman" w:cs="Times New Roman"/>
                <w:sz w:val="24"/>
                <w:szCs w:val="24"/>
              </w:rPr>
              <w:t>Domisi savo gimtinės istorija.  Domisi apie daiktų pokytį (seniau/dabar).  Domisi aktualiais v</w:t>
            </w:r>
            <w:r w:rsidR="002A7A2D">
              <w:rPr>
                <w:rFonts w:ascii="Times New Roman" w:hAnsi="Times New Roman" w:cs="Times New Roman"/>
                <w:sz w:val="24"/>
                <w:szCs w:val="24"/>
              </w:rPr>
              <w:t xml:space="preserve">isuomeninio </w:t>
            </w:r>
            <w:r w:rsidR="002A7A2D">
              <w:rPr>
                <w:rFonts w:ascii="Times New Roman" w:hAnsi="Times New Roman" w:cs="Times New Roman"/>
                <w:sz w:val="24"/>
                <w:szCs w:val="24"/>
              </w:rPr>
              <w:lastRenderedPageBreak/>
              <w:t xml:space="preserve">gyvenimo įvykiais. </w:t>
            </w:r>
            <w:r w:rsidRPr="001A729F">
              <w:rPr>
                <w:rFonts w:ascii="Times New Roman" w:hAnsi="Times New Roman" w:cs="Times New Roman"/>
                <w:sz w:val="24"/>
                <w:szCs w:val="24"/>
              </w:rPr>
              <w:t>Paaiškina, kaip reikia prižiū</w:t>
            </w:r>
            <w:r>
              <w:rPr>
                <w:rFonts w:ascii="Times New Roman" w:hAnsi="Times New Roman" w:cs="Times New Roman"/>
                <w:sz w:val="24"/>
                <w:szCs w:val="24"/>
              </w:rPr>
              <w:t xml:space="preserve">rėti augalus, naminius gyvūnus. </w:t>
            </w:r>
            <w:r w:rsidRPr="001A729F">
              <w:rPr>
                <w:rFonts w:ascii="Times New Roman" w:hAnsi="Times New Roman" w:cs="Times New Roman"/>
                <w:sz w:val="24"/>
                <w:szCs w:val="24"/>
              </w:rPr>
              <w:t>Rodo pagarbą gyvajai ir negyvajai aplinkai.).</w:t>
            </w:r>
          </w:p>
        </w:tc>
      </w:tr>
    </w:tbl>
    <w:p w:rsidR="00E14CAD" w:rsidRPr="002A7A2D" w:rsidRDefault="00E14CAD" w:rsidP="002A7A2D">
      <w:pPr>
        <w:jc w:val="both"/>
        <w:rPr>
          <w:rFonts w:ascii="Times New Roman" w:hAnsi="Times New Roman" w:cs="Times New Roman"/>
          <w:sz w:val="24"/>
          <w:szCs w:val="24"/>
          <w:lang w:val="de-CH"/>
        </w:rPr>
      </w:pP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TARPASMENINIS</w:t>
      </w:r>
      <w:r>
        <w:rPr>
          <w:rFonts w:ascii="Times New Roman" w:hAnsi="Times New Roman" w:cs="Times New Roman"/>
          <w:sz w:val="24"/>
          <w:szCs w:val="24"/>
        </w:rPr>
        <w:t xml:space="preserve"> </w:t>
      </w: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Santykiai su suaugusiaisiais</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Nusiteikęs geranoriškai bendrauti ir bendradarbiauti su suaugusiaisiais. </w:t>
      </w:r>
    </w:p>
    <w:p w:rsidR="002A7A2D"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Pasitiki pedagogais, juos gerbia, ramiai ja</w:t>
      </w:r>
      <w:r w:rsidR="00CF3BA1">
        <w:rPr>
          <w:rFonts w:ascii="Times New Roman" w:hAnsi="Times New Roman" w:cs="Times New Roman"/>
          <w:sz w:val="24"/>
          <w:szCs w:val="24"/>
        </w:rPr>
        <w:t>učiasi su jais kasdienėje ir ne</w:t>
      </w:r>
      <w:r>
        <w:rPr>
          <w:rFonts w:ascii="Times New Roman" w:hAnsi="Times New Roman" w:cs="Times New Roman"/>
          <w:sz w:val="24"/>
          <w:szCs w:val="24"/>
        </w:rPr>
        <w:t xml:space="preserve">įprastoje aplinkoje, iš jų mokosi, drąsiai reiškia jiems savo nuomonę, tariasi, derasi; žino, kaip reikia elgtis su nepažįstamais suaugusiaisiais. </w:t>
      </w:r>
    </w:p>
    <w:p w:rsidR="007A54C5" w:rsidRPr="007A54C5" w:rsidRDefault="001D69AD" w:rsidP="00C76A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Integruojamos</w:t>
      </w:r>
      <w:r w:rsidR="004D4C34">
        <w:rPr>
          <w:rFonts w:ascii="Times New Roman" w:hAnsi="Times New Roman" w:cs="Times New Roman"/>
          <w:b/>
          <w:sz w:val="24"/>
          <w:szCs w:val="24"/>
        </w:rPr>
        <w:t xml:space="preserve"> „</w:t>
      </w:r>
      <w:r w:rsidR="00AE78FA">
        <w:rPr>
          <w:rFonts w:ascii="Times New Roman" w:hAnsi="Times New Roman" w:cs="Times New Roman"/>
          <w:b/>
          <w:bCs/>
          <w:sz w:val="24"/>
          <w:szCs w:val="24"/>
        </w:rPr>
        <w:t>R</w:t>
      </w:r>
      <w:r>
        <w:rPr>
          <w:rFonts w:ascii="Times New Roman" w:hAnsi="Times New Roman" w:cs="Times New Roman"/>
          <w:b/>
          <w:bCs/>
          <w:sz w:val="24"/>
          <w:szCs w:val="24"/>
        </w:rPr>
        <w:t xml:space="preserve">engimo šeimai </w:t>
      </w:r>
      <w:r w:rsidR="00AE78FA" w:rsidRPr="007A54C5">
        <w:rPr>
          <w:rFonts w:ascii="Times New Roman" w:hAnsi="Times New Roman" w:cs="Times New Roman"/>
          <w:b/>
          <w:bCs/>
          <w:sz w:val="24"/>
          <w:szCs w:val="24"/>
        </w:rPr>
        <w:t>ir lytiškumo ugdymo</w:t>
      </w:r>
      <w:r>
        <w:rPr>
          <w:rFonts w:ascii="Times New Roman" w:hAnsi="Times New Roman" w:cs="Times New Roman"/>
          <w:b/>
          <w:bCs/>
          <w:sz w:val="24"/>
          <w:szCs w:val="24"/>
        </w:rPr>
        <w:t xml:space="preserve"> program</w:t>
      </w:r>
      <w:r w:rsidR="0009653A">
        <w:rPr>
          <w:rFonts w:ascii="Times New Roman" w:hAnsi="Times New Roman" w:cs="Times New Roman"/>
          <w:b/>
          <w:bCs/>
          <w:sz w:val="24"/>
          <w:szCs w:val="24"/>
        </w:rPr>
        <w:t>a</w:t>
      </w:r>
      <w:r w:rsidR="004D4C34">
        <w:rPr>
          <w:rFonts w:ascii="Times New Roman" w:hAnsi="Times New Roman" w:cs="Times New Roman"/>
          <w:b/>
          <w:bCs/>
          <w:sz w:val="24"/>
          <w:szCs w:val="24"/>
        </w:rPr>
        <w:t>“</w:t>
      </w:r>
      <w:r w:rsidR="0009653A">
        <w:rPr>
          <w:rFonts w:ascii="Times New Roman" w:hAnsi="Times New Roman" w:cs="Times New Roman"/>
          <w:b/>
          <w:bCs/>
          <w:sz w:val="24"/>
          <w:szCs w:val="24"/>
        </w:rPr>
        <w:t xml:space="preserve"> </w:t>
      </w:r>
      <w:r w:rsidR="007A54C5" w:rsidRPr="007A54C5">
        <w:rPr>
          <w:rFonts w:ascii="Times New Roman" w:hAnsi="Times New Roman" w:cs="Times New Roman"/>
          <w:b/>
          <w:bCs/>
          <w:sz w:val="24"/>
          <w:szCs w:val="24"/>
        </w:rPr>
        <w:t xml:space="preserve">ir </w:t>
      </w:r>
      <w:r>
        <w:rPr>
          <w:rFonts w:ascii="Times New Roman" w:hAnsi="Times New Roman" w:cs="Times New Roman"/>
          <w:b/>
          <w:bCs/>
          <w:sz w:val="24"/>
          <w:szCs w:val="24"/>
        </w:rPr>
        <w:t xml:space="preserve">taikomos </w:t>
      </w:r>
      <w:r w:rsidR="004D4C34">
        <w:rPr>
          <w:rFonts w:ascii="Times New Roman" w:hAnsi="Times New Roman" w:cs="Times New Roman"/>
          <w:b/>
          <w:bCs/>
          <w:sz w:val="24"/>
          <w:szCs w:val="24"/>
        </w:rPr>
        <w:t>„</w:t>
      </w:r>
      <w:r w:rsidR="007A54C5" w:rsidRPr="007A54C5">
        <w:rPr>
          <w:rFonts w:ascii="Times New Roman" w:hAnsi="Times New Roman" w:cs="Times New Roman"/>
          <w:b/>
          <w:sz w:val="24"/>
          <w:szCs w:val="24"/>
        </w:rPr>
        <w:t>Smurto prevencijos įgyvendinimo mokyklose rekomendacijos</w:t>
      </w:r>
      <w:r w:rsidR="004D4C34">
        <w:rPr>
          <w:rFonts w:ascii="Times New Roman" w:hAnsi="Times New Roman" w:cs="Times New Roman"/>
          <w:b/>
          <w:sz w:val="24"/>
          <w:szCs w:val="24"/>
        </w:rPr>
        <w:t>“</w:t>
      </w:r>
      <w:r w:rsidR="007A54C5" w:rsidRPr="007A54C5">
        <w:rPr>
          <w:rFonts w:ascii="Times New Roman" w:hAnsi="Times New Roman" w:cs="Times New Roman"/>
          <w:b/>
          <w:sz w:val="24"/>
          <w:szCs w:val="24"/>
        </w:rPr>
        <w:t>.</w:t>
      </w:r>
    </w:p>
    <w:tbl>
      <w:tblPr>
        <w:tblStyle w:val="Lentelstinklelis11"/>
        <w:tblpPr w:leftFromText="180" w:rightFromText="180" w:vertAnchor="text" w:horzAnchor="margin" w:tblpY="308"/>
        <w:tblW w:w="9940" w:type="dxa"/>
        <w:tblLook w:val="04A0" w:firstRow="1" w:lastRow="0" w:firstColumn="1" w:lastColumn="0" w:noHBand="0" w:noVBand="1"/>
      </w:tblPr>
      <w:tblGrid>
        <w:gridCol w:w="1936"/>
        <w:gridCol w:w="1716"/>
        <w:gridCol w:w="2126"/>
        <w:gridCol w:w="2201"/>
        <w:gridCol w:w="1961"/>
      </w:tblGrid>
      <w:tr w:rsidR="008A559A" w:rsidRPr="00A75012" w:rsidTr="003B5356">
        <w:trPr>
          <w:trHeight w:val="162"/>
        </w:trPr>
        <w:tc>
          <w:tcPr>
            <w:tcW w:w="9940" w:type="dxa"/>
            <w:gridSpan w:val="5"/>
          </w:tcPr>
          <w:p w:rsidR="008A559A" w:rsidRPr="00292F62" w:rsidRDefault="008A559A" w:rsidP="003B5356">
            <w:pPr>
              <w:jc w:val="center"/>
              <w:rPr>
                <w:rFonts w:ascii="Times New Roman" w:hAnsi="Times New Roman" w:cs="Times New Roman"/>
                <w:b/>
                <w:sz w:val="24"/>
                <w:szCs w:val="24"/>
              </w:rPr>
            </w:pPr>
            <w:r w:rsidRPr="00292F62">
              <w:rPr>
                <w:rFonts w:ascii="Times New Roman" w:hAnsi="Times New Roman" w:cs="Times New Roman"/>
                <w:b/>
                <w:sz w:val="24"/>
                <w:szCs w:val="24"/>
              </w:rPr>
              <w:t>Vaiko pasiekimai</w:t>
            </w:r>
          </w:p>
        </w:tc>
      </w:tr>
      <w:tr w:rsidR="008A559A" w:rsidRPr="00A75012" w:rsidTr="003B5356">
        <w:trPr>
          <w:trHeight w:val="162"/>
        </w:trPr>
        <w:tc>
          <w:tcPr>
            <w:tcW w:w="193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2-3 metų</w:t>
            </w:r>
          </w:p>
        </w:tc>
        <w:tc>
          <w:tcPr>
            <w:tcW w:w="171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3-4 metų</w:t>
            </w:r>
          </w:p>
        </w:tc>
        <w:tc>
          <w:tcPr>
            <w:tcW w:w="212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4-5 metų</w:t>
            </w:r>
          </w:p>
        </w:tc>
        <w:tc>
          <w:tcPr>
            <w:tcW w:w="2201"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5-6 metų</w:t>
            </w:r>
          </w:p>
        </w:tc>
        <w:tc>
          <w:tcPr>
            <w:tcW w:w="1961"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Brandesniems</w:t>
            </w:r>
          </w:p>
        </w:tc>
      </w:tr>
      <w:tr w:rsidR="008A559A" w:rsidRPr="00B81290" w:rsidTr="003B5356">
        <w:trPr>
          <w:trHeight w:val="2872"/>
        </w:trPr>
        <w:tc>
          <w:tcPr>
            <w:tcW w:w="1936" w:type="dxa"/>
          </w:tcPr>
          <w:p w:rsidR="008A559A" w:rsidRPr="00544CD3" w:rsidRDefault="008A559A" w:rsidP="003B5356">
            <w:pPr>
              <w:rPr>
                <w:rFonts w:ascii="Times New Roman" w:hAnsi="Times New Roman" w:cs="Times New Roman"/>
                <w:sz w:val="24"/>
                <w:szCs w:val="24"/>
              </w:rPr>
            </w:pPr>
            <w:r w:rsidRPr="00544CD3">
              <w:rPr>
                <w:rFonts w:ascii="Times New Roman" w:hAnsi="Times New Roman" w:cs="Times New Roman"/>
                <w:sz w:val="24"/>
                <w:szCs w:val="24"/>
              </w:rPr>
              <w:t>Lengviau atsiskiria nuo</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tėvų ar globėjų.</w:t>
            </w:r>
          </w:p>
          <w:p w:rsidR="008A559A" w:rsidRPr="00544CD3" w:rsidRDefault="008A559A" w:rsidP="003B5356">
            <w:pPr>
              <w:rPr>
                <w:rFonts w:ascii="Times New Roman" w:hAnsi="Times New Roman" w:cs="Times New Roman"/>
                <w:sz w:val="24"/>
                <w:szCs w:val="24"/>
              </w:rPr>
            </w:pPr>
            <w:r w:rsidRPr="00544CD3">
              <w:rPr>
                <w:rFonts w:ascii="Times New Roman" w:hAnsi="Times New Roman" w:cs="Times New Roman"/>
                <w:sz w:val="24"/>
                <w:szCs w:val="24"/>
              </w:rPr>
              <w:t>Ramiai stebi nepažįstamus</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žmones.</w:t>
            </w:r>
          </w:p>
          <w:p w:rsidR="008A559A" w:rsidRPr="00544CD3" w:rsidRDefault="008A559A" w:rsidP="003B5356">
            <w:pPr>
              <w:rPr>
                <w:rFonts w:ascii="Times New Roman" w:hAnsi="Times New Roman" w:cs="Times New Roman"/>
                <w:sz w:val="24"/>
                <w:szCs w:val="24"/>
              </w:rPr>
            </w:pPr>
            <w:r w:rsidRPr="00544CD3">
              <w:rPr>
                <w:rFonts w:ascii="Times New Roman" w:hAnsi="Times New Roman" w:cs="Times New Roman"/>
                <w:sz w:val="24"/>
                <w:szCs w:val="24"/>
              </w:rPr>
              <w:t>Audringai reiškia teises į</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savo daiktą.</w:t>
            </w:r>
          </w:p>
        </w:tc>
        <w:tc>
          <w:tcPr>
            <w:tcW w:w="1716" w:type="dxa"/>
          </w:tcPr>
          <w:p w:rsidR="008A559A" w:rsidRPr="00544CD3" w:rsidRDefault="008A559A" w:rsidP="003B5356">
            <w:pPr>
              <w:rPr>
                <w:rFonts w:ascii="Times New Roman" w:hAnsi="Times New Roman" w:cs="Times New Roman"/>
                <w:sz w:val="24"/>
                <w:szCs w:val="24"/>
              </w:rPr>
            </w:pPr>
            <w:r w:rsidRPr="00544CD3">
              <w:rPr>
                <w:rFonts w:ascii="Times New Roman" w:hAnsi="Times New Roman" w:cs="Times New Roman"/>
                <w:sz w:val="24"/>
                <w:szCs w:val="24"/>
              </w:rPr>
              <w:t>Lengvai atsiskiria nuo</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tėvų ar globėjų.</w:t>
            </w:r>
          </w:p>
          <w:p w:rsidR="008A559A" w:rsidRPr="00544CD3" w:rsidRDefault="008A559A" w:rsidP="003B5356">
            <w:pPr>
              <w:rPr>
                <w:rFonts w:ascii="Times New Roman" w:hAnsi="Times New Roman" w:cs="Times New Roman"/>
                <w:sz w:val="24"/>
                <w:szCs w:val="24"/>
              </w:rPr>
            </w:pPr>
            <w:r w:rsidRPr="00544CD3">
              <w:rPr>
                <w:rFonts w:ascii="Times New Roman" w:hAnsi="Times New Roman" w:cs="Times New Roman"/>
                <w:sz w:val="24"/>
                <w:szCs w:val="24"/>
              </w:rPr>
              <w:t>Pasitiki pedagogu,</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priima pagalbą, vykdo</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individualius prašymus.</w:t>
            </w:r>
          </w:p>
          <w:p w:rsidR="008A559A" w:rsidRPr="00D21769" w:rsidRDefault="008A559A" w:rsidP="003B5356">
            <w:pPr>
              <w:rPr>
                <w:rFonts w:ascii="Times New Roman" w:hAnsi="Times New Roman" w:cs="Times New Roman"/>
                <w:sz w:val="24"/>
                <w:szCs w:val="24"/>
              </w:rPr>
            </w:pPr>
          </w:p>
        </w:tc>
        <w:tc>
          <w:tcPr>
            <w:tcW w:w="2126" w:type="dxa"/>
          </w:tcPr>
          <w:p w:rsidR="008A559A" w:rsidRPr="00292F62" w:rsidRDefault="008A559A" w:rsidP="00A4614F">
            <w:pPr>
              <w:jc w:val="both"/>
              <w:rPr>
                <w:rFonts w:ascii="Times New Roman" w:hAnsi="Times New Roman" w:cs="Times New Roman"/>
                <w:sz w:val="24"/>
                <w:szCs w:val="24"/>
              </w:rPr>
            </w:pPr>
            <w:r w:rsidRPr="00D21769">
              <w:rPr>
                <w:rFonts w:ascii="Times New Roman" w:hAnsi="Times New Roman" w:cs="Times New Roman"/>
                <w:sz w:val="24"/>
                <w:szCs w:val="24"/>
              </w:rPr>
              <w:t>Įtraukia suaugusįjį į</w:t>
            </w:r>
            <w:r w:rsidR="00A4614F">
              <w:rPr>
                <w:rFonts w:ascii="Times New Roman" w:hAnsi="Times New Roman" w:cs="Times New Roman"/>
                <w:sz w:val="24"/>
                <w:szCs w:val="24"/>
              </w:rPr>
              <w:t xml:space="preserve"> </w:t>
            </w:r>
            <w:r>
              <w:rPr>
                <w:rFonts w:ascii="Times New Roman" w:hAnsi="Times New Roman" w:cs="Times New Roman"/>
                <w:sz w:val="24"/>
                <w:szCs w:val="24"/>
              </w:rPr>
              <w:t xml:space="preserve">savo žaidimus ir </w:t>
            </w:r>
            <w:r w:rsidRPr="00292F62">
              <w:rPr>
                <w:rFonts w:ascii="Times New Roman" w:hAnsi="Times New Roman" w:cs="Times New Roman"/>
                <w:sz w:val="24"/>
                <w:szCs w:val="24"/>
              </w:rPr>
              <w:t>bendrą</w:t>
            </w:r>
            <w:r w:rsidR="00A4614F">
              <w:rPr>
                <w:rFonts w:ascii="Times New Roman" w:hAnsi="Times New Roman" w:cs="Times New Roman"/>
                <w:sz w:val="24"/>
                <w:szCs w:val="24"/>
              </w:rPr>
              <w:t xml:space="preserve"> </w:t>
            </w:r>
            <w:r w:rsidRPr="00292F62">
              <w:rPr>
                <w:rFonts w:ascii="Times New Roman" w:hAnsi="Times New Roman" w:cs="Times New Roman"/>
                <w:sz w:val="24"/>
                <w:szCs w:val="24"/>
              </w:rPr>
              <w:t>veiklą.</w:t>
            </w:r>
          </w:p>
          <w:p w:rsidR="008A559A" w:rsidRPr="00D21769" w:rsidRDefault="008A559A" w:rsidP="00A4614F">
            <w:pPr>
              <w:jc w:val="both"/>
              <w:rPr>
                <w:rFonts w:ascii="Times New Roman" w:hAnsi="Times New Roman" w:cs="Times New Roman"/>
                <w:sz w:val="24"/>
                <w:szCs w:val="24"/>
              </w:rPr>
            </w:pPr>
            <w:r w:rsidRPr="00D21769">
              <w:rPr>
                <w:rFonts w:ascii="Times New Roman" w:hAnsi="Times New Roman" w:cs="Times New Roman"/>
                <w:sz w:val="24"/>
                <w:szCs w:val="24"/>
              </w:rPr>
              <w:t>Priima su veikla</w:t>
            </w:r>
            <w:r w:rsidR="00A4614F">
              <w:rPr>
                <w:rFonts w:ascii="Times New Roman" w:hAnsi="Times New Roman" w:cs="Times New Roman"/>
                <w:sz w:val="24"/>
                <w:szCs w:val="24"/>
              </w:rPr>
              <w:t xml:space="preserve"> </w:t>
            </w:r>
            <w:r>
              <w:rPr>
                <w:rFonts w:ascii="Times New Roman" w:hAnsi="Times New Roman" w:cs="Times New Roman"/>
                <w:sz w:val="24"/>
                <w:szCs w:val="24"/>
              </w:rPr>
              <w:t xml:space="preserve">susijusius </w:t>
            </w:r>
            <w:r w:rsidRPr="00292F62">
              <w:rPr>
                <w:rFonts w:ascii="Times New Roman" w:hAnsi="Times New Roman" w:cs="Times New Roman"/>
                <w:sz w:val="24"/>
                <w:szCs w:val="24"/>
              </w:rPr>
              <w:t>suaugusiojo</w:t>
            </w:r>
            <w:r w:rsidR="00A4614F">
              <w:rPr>
                <w:rFonts w:ascii="Times New Roman" w:hAnsi="Times New Roman" w:cs="Times New Roman"/>
                <w:sz w:val="24"/>
                <w:szCs w:val="24"/>
              </w:rPr>
              <w:t xml:space="preserve"> </w:t>
            </w:r>
            <w:r w:rsidRPr="00292F62">
              <w:rPr>
                <w:rFonts w:ascii="Times New Roman" w:hAnsi="Times New Roman" w:cs="Times New Roman"/>
                <w:sz w:val="24"/>
                <w:szCs w:val="24"/>
              </w:rPr>
              <w:t>pasiūlymus.</w:t>
            </w:r>
            <w:r>
              <w:rPr>
                <w:rFonts w:ascii="Times New Roman" w:hAnsi="Times New Roman" w:cs="Times New Roman"/>
                <w:sz w:val="24"/>
                <w:szCs w:val="24"/>
              </w:rPr>
              <w:t xml:space="preserve"> </w:t>
            </w:r>
            <w:r w:rsidR="00A4614F">
              <w:rPr>
                <w:rFonts w:ascii="Times New Roman" w:hAnsi="Times New Roman" w:cs="Times New Roman"/>
                <w:sz w:val="24"/>
                <w:szCs w:val="24"/>
              </w:rPr>
              <w:t xml:space="preserve"> </w:t>
            </w:r>
            <w:r w:rsidRPr="008F7B71">
              <w:rPr>
                <w:rFonts w:ascii="Times New Roman" w:hAnsi="Times New Roman" w:cs="Times New Roman"/>
                <w:sz w:val="24"/>
                <w:szCs w:val="24"/>
              </w:rPr>
              <w:t>Mėgsta ką nors daryti kartu su suaugusiuoju</w:t>
            </w:r>
          </w:p>
        </w:tc>
        <w:tc>
          <w:tcPr>
            <w:tcW w:w="2201" w:type="dxa"/>
          </w:tcPr>
          <w:p w:rsidR="008A559A" w:rsidRPr="00292F62" w:rsidRDefault="008A559A" w:rsidP="008A472C">
            <w:pPr>
              <w:rPr>
                <w:rFonts w:ascii="Times New Roman" w:hAnsi="Times New Roman" w:cs="Times New Roman"/>
                <w:sz w:val="24"/>
                <w:szCs w:val="24"/>
              </w:rPr>
            </w:pPr>
            <w:r w:rsidRPr="00D21769">
              <w:rPr>
                <w:rFonts w:ascii="Times New Roman" w:hAnsi="Times New Roman" w:cs="Times New Roman"/>
                <w:sz w:val="24"/>
                <w:szCs w:val="24"/>
              </w:rPr>
              <w:t>Stengiasi laikytis</w:t>
            </w:r>
            <w:r w:rsidR="008A472C">
              <w:rPr>
                <w:rFonts w:ascii="Times New Roman" w:hAnsi="Times New Roman" w:cs="Times New Roman"/>
                <w:sz w:val="24"/>
                <w:szCs w:val="24"/>
              </w:rPr>
              <w:t xml:space="preserve"> </w:t>
            </w:r>
            <w:r w:rsidRPr="00292F62">
              <w:rPr>
                <w:rFonts w:ascii="Times New Roman" w:hAnsi="Times New Roman" w:cs="Times New Roman"/>
                <w:sz w:val="24"/>
                <w:szCs w:val="24"/>
              </w:rPr>
              <w:t>susitarimų.</w:t>
            </w:r>
          </w:p>
          <w:p w:rsidR="008A559A" w:rsidRPr="00292F62" w:rsidRDefault="008A559A" w:rsidP="003B5356">
            <w:pPr>
              <w:rPr>
                <w:rFonts w:ascii="Times New Roman" w:hAnsi="Times New Roman" w:cs="Times New Roman"/>
                <w:sz w:val="24"/>
                <w:szCs w:val="24"/>
              </w:rPr>
            </w:pPr>
            <w:r w:rsidRPr="00D21769">
              <w:rPr>
                <w:rFonts w:ascii="Times New Roman" w:hAnsi="Times New Roman" w:cs="Times New Roman"/>
                <w:sz w:val="24"/>
                <w:szCs w:val="24"/>
              </w:rPr>
              <w:t>Bando tinkamu būdu</w:t>
            </w:r>
            <w:r w:rsidR="008A472C">
              <w:rPr>
                <w:rFonts w:ascii="Times New Roman" w:hAnsi="Times New Roman" w:cs="Times New Roman"/>
                <w:sz w:val="24"/>
                <w:szCs w:val="24"/>
              </w:rPr>
              <w:t xml:space="preserve"> </w:t>
            </w:r>
            <w:r>
              <w:rPr>
                <w:rFonts w:ascii="Times New Roman" w:hAnsi="Times New Roman" w:cs="Times New Roman"/>
                <w:sz w:val="24"/>
                <w:szCs w:val="24"/>
              </w:rPr>
              <w:t xml:space="preserve">išsakyti priešišką </w:t>
            </w:r>
            <w:r w:rsidRPr="00292F62">
              <w:rPr>
                <w:rFonts w:ascii="Times New Roman" w:hAnsi="Times New Roman" w:cs="Times New Roman"/>
                <w:sz w:val="24"/>
                <w:szCs w:val="24"/>
              </w:rPr>
              <w:t>nei</w:t>
            </w:r>
            <w:r w:rsidR="008A472C">
              <w:rPr>
                <w:rFonts w:ascii="Times New Roman" w:hAnsi="Times New Roman" w:cs="Times New Roman"/>
                <w:sz w:val="24"/>
                <w:szCs w:val="24"/>
              </w:rPr>
              <w:t xml:space="preserve"> </w:t>
            </w:r>
            <w:r w:rsidRPr="00292F62">
              <w:rPr>
                <w:rFonts w:ascii="Times New Roman" w:hAnsi="Times New Roman" w:cs="Times New Roman"/>
                <w:sz w:val="24"/>
                <w:szCs w:val="24"/>
              </w:rPr>
              <w:t>suaugusiojo nuomonę.</w:t>
            </w:r>
          </w:p>
          <w:p w:rsidR="008A559A" w:rsidRPr="00D21769" w:rsidRDefault="008A559A" w:rsidP="003B5356">
            <w:pPr>
              <w:rPr>
                <w:rFonts w:ascii="Times New Roman" w:hAnsi="Times New Roman" w:cs="Times New Roman"/>
                <w:sz w:val="24"/>
                <w:szCs w:val="24"/>
              </w:rPr>
            </w:pPr>
            <w:r w:rsidRPr="00D21769">
              <w:rPr>
                <w:rFonts w:ascii="Times New Roman" w:hAnsi="Times New Roman" w:cs="Times New Roman"/>
                <w:sz w:val="24"/>
                <w:szCs w:val="24"/>
              </w:rPr>
              <w:t>Laikosi taisyklių, prašymų, pasiūlymų, tačiau stipriai supykęs, susijaudinęs gali priešintis suaugusiajam.</w:t>
            </w:r>
          </w:p>
        </w:tc>
        <w:tc>
          <w:tcPr>
            <w:tcW w:w="1961" w:type="dxa"/>
          </w:tcPr>
          <w:p w:rsidR="008A559A" w:rsidRPr="00D21769" w:rsidRDefault="008A559A" w:rsidP="003B5356">
            <w:pPr>
              <w:rPr>
                <w:rFonts w:ascii="Times New Roman" w:hAnsi="Times New Roman" w:cs="Times New Roman"/>
                <w:sz w:val="24"/>
                <w:szCs w:val="24"/>
              </w:rPr>
            </w:pPr>
            <w:r w:rsidRPr="00D21769">
              <w:rPr>
                <w:rFonts w:ascii="Times New Roman" w:hAnsi="Times New Roman" w:cs="Times New Roman"/>
                <w:sz w:val="24"/>
                <w:szCs w:val="24"/>
              </w:rPr>
              <w:t>Pagarbiai bendrauja su</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suaugusiais.</w:t>
            </w:r>
          </w:p>
          <w:p w:rsidR="008A559A" w:rsidRPr="00D21769" w:rsidRDefault="008A559A" w:rsidP="003B5356">
            <w:pPr>
              <w:rPr>
                <w:rFonts w:ascii="Times New Roman" w:hAnsi="Times New Roman" w:cs="Times New Roman"/>
                <w:sz w:val="24"/>
                <w:szCs w:val="24"/>
              </w:rPr>
            </w:pPr>
            <w:r w:rsidRPr="00D21769">
              <w:rPr>
                <w:rFonts w:ascii="Times New Roman" w:hAnsi="Times New Roman" w:cs="Times New Roman"/>
                <w:sz w:val="24"/>
                <w:szCs w:val="24"/>
              </w:rPr>
              <w:t>Supranta suaugusiojo</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jausmus ir užjaučia.</w:t>
            </w:r>
          </w:p>
          <w:p w:rsidR="008A559A" w:rsidRPr="00292F62" w:rsidRDefault="008A559A" w:rsidP="00EE126D">
            <w:pPr>
              <w:rPr>
                <w:rFonts w:ascii="Times New Roman" w:hAnsi="Times New Roman" w:cs="Times New Roman"/>
                <w:sz w:val="24"/>
                <w:szCs w:val="24"/>
              </w:rPr>
            </w:pPr>
            <w:r w:rsidRPr="00EE126D">
              <w:rPr>
                <w:rFonts w:ascii="Times New Roman" w:hAnsi="Times New Roman" w:cs="Times New Roman"/>
                <w:sz w:val="24"/>
                <w:szCs w:val="24"/>
              </w:rPr>
              <w:t>Supranta žodžių ir</w:t>
            </w:r>
            <w:r w:rsidR="00EE126D">
              <w:rPr>
                <w:rFonts w:ascii="Times New Roman" w:hAnsi="Times New Roman" w:cs="Times New Roman"/>
                <w:sz w:val="24"/>
                <w:szCs w:val="24"/>
              </w:rPr>
              <w:t xml:space="preserve"> </w:t>
            </w:r>
            <w:r w:rsidRPr="00292F62">
              <w:rPr>
                <w:rFonts w:ascii="Times New Roman" w:hAnsi="Times New Roman" w:cs="Times New Roman"/>
                <w:sz w:val="24"/>
                <w:szCs w:val="24"/>
              </w:rPr>
              <w:t>veiksmų pasekmes.</w:t>
            </w:r>
          </w:p>
          <w:p w:rsidR="008A559A" w:rsidRPr="00D21769" w:rsidRDefault="008A559A" w:rsidP="003B5356">
            <w:pPr>
              <w:rPr>
                <w:rFonts w:ascii="Times New Roman" w:hAnsi="Times New Roman" w:cs="Times New Roman"/>
                <w:sz w:val="24"/>
                <w:szCs w:val="24"/>
              </w:rPr>
            </w:pPr>
            <w:r w:rsidRPr="00D21769">
              <w:rPr>
                <w:rFonts w:ascii="Times New Roman" w:hAnsi="Times New Roman" w:cs="Times New Roman"/>
                <w:sz w:val="24"/>
                <w:szCs w:val="24"/>
              </w:rPr>
              <w:t>Išklauso kitų nuomonę ir iš</w:t>
            </w:r>
          </w:p>
          <w:p w:rsidR="008A559A" w:rsidRPr="00292F62" w:rsidRDefault="008A559A" w:rsidP="003B5356">
            <w:pPr>
              <w:ind w:left="113" w:hanging="113"/>
              <w:contextualSpacing/>
              <w:rPr>
                <w:rFonts w:ascii="Times New Roman" w:hAnsi="Times New Roman" w:cs="Times New Roman"/>
                <w:sz w:val="24"/>
                <w:szCs w:val="24"/>
              </w:rPr>
            </w:pPr>
            <w:r w:rsidRPr="00292F62">
              <w:rPr>
                <w:rFonts w:ascii="Times New Roman" w:hAnsi="Times New Roman" w:cs="Times New Roman"/>
                <w:sz w:val="24"/>
                <w:szCs w:val="24"/>
              </w:rPr>
              <w:t>jos mokosi.</w:t>
            </w:r>
          </w:p>
        </w:tc>
      </w:tr>
    </w:tbl>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lastRenderedPageBreak/>
        <w:t>Santykiai su bendraamžiais</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Nusiteikęs geranoriškai bendrauti ir bendradarbiauti su bendraamžiais.</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xml:space="preserve">. Supranta, kas yra gerai, kas blogai, draugauja bent su vienu vaiku, palankiai bendrauja su visais (supranta kitų norus, dalijasi žaislais, tariasi, užjaučia, padeda), suaugusiojo padedamas supranta savo žodžių ir veiksmų pasekmes sau ir kitiems. </w:t>
      </w:r>
    </w:p>
    <w:tbl>
      <w:tblPr>
        <w:tblStyle w:val="Lentelstinklelis11"/>
        <w:tblpPr w:leftFromText="180" w:rightFromText="180" w:vertAnchor="text" w:horzAnchor="margin" w:tblpY="323"/>
        <w:tblW w:w="9940" w:type="dxa"/>
        <w:tblLook w:val="04A0" w:firstRow="1" w:lastRow="0" w:firstColumn="1" w:lastColumn="0" w:noHBand="0" w:noVBand="1"/>
      </w:tblPr>
      <w:tblGrid>
        <w:gridCol w:w="1809"/>
        <w:gridCol w:w="2024"/>
        <w:gridCol w:w="2170"/>
        <w:gridCol w:w="1976"/>
        <w:gridCol w:w="1961"/>
      </w:tblGrid>
      <w:tr w:rsidR="008A559A" w:rsidRPr="00292F62" w:rsidTr="003B5356">
        <w:trPr>
          <w:trHeight w:val="162"/>
        </w:trPr>
        <w:tc>
          <w:tcPr>
            <w:tcW w:w="9940" w:type="dxa"/>
            <w:gridSpan w:val="5"/>
          </w:tcPr>
          <w:p w:rsidR="008A559A" w:rsidRPr="00292F62" w:rsidRDefault="008A559A" w:rsidP="003B5356">
            <w:pPr>
              <w:jc w:val="center"/>
              <w:rPr>
                <w:rFonts w:ascii="Times New Roman" w:hAnsi="Times New Roman" w:cs="Times New Roman"/>
                <w:b/>
                <w:sz w:val="24"/>
                <w:szCs w:val="24"/>
              </w:rPr>
            </w:pPr>
            <w:r w:rsidRPr="00292F62">
              <w:rPr>
                <w:rFonts w:ascii="Times New Roman" w:hAnsi="Times New Roman" w:cs="Times New Roman"/>
                <w:b/>
                <w:sz w:val="24"/>
                <w:szCs w:val="24"/>
              </w:rPr>
              <w:t>Vaiko pasiekimai</w:t>
            </w:r>
          </w:p>
        </w:tc>
      </w:tr>
      <w:tr w:rsidR="008A559A" w:rsidRPr="00292F62" w:rsidTr="003B5356">
        <w:trPr>
          <w:trHeight w:val="162"/>
        </w:trPr>
        <w:tc>
          <w:tcPr>
            <w:tcW w:w="1809"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2-3 metų</w:t>
            </w:r>
          </w:p>
        </w:tc>
        <w:tc>
          <w:tcPr>
            <w:tcW w:w="2024"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3-4 metų</w:t>
            </w:r>
          </w:p>
        </w:tc>
        <w:tc>
          <w:tcPr>
            <w:tcW w:w="2170"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4-5 metų</w:t>
            </w:r>
          </w:p>
        </w:tc>
        <w:tc>
          <w:tcPr>
            <w:tcW w:w="197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5-6 metų</w:t>
            </w:r>
          </w:p>
        </w:tc>
        <w:tc>
          <w:tcPr>
            <w:tcW w:w="1961"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Brandesniems</w:t>
            </w:r>
          </w:p>
        </w:tc>
      </w:tr>
      <w:tr w:rsidR="008A559A" w:rsidRPr="00292F62" w:rsidTr="003B5356">
        <w:trPr>
          <w:trHeight w:val="696"/>
        </w:trPr>
        <w:tc>
          <w:tcPr>
            <w:tcW w:w="1809" w:type="dxa"/>
          </w:tcPr>
          <w:p w:rsidR="008A559A" w:rsidRDefault="008A559A" w:rsidP="003B5356">
            <w:pPr>
              <w:ind w:left="113" w:hanging="113"/>
              <w:contextualSpacing/>
              <w:jc w:val="both"/>
              <w:rPr>
                <w:rFonts w:ascii="Times New Roman" w:hAnsi="Times New Roman" w:cs="Times New Roman"/>
                <w:sz w:val="24"/>
                <w:szCs w:val="24"/>
              </w:rPr>
            </w:pPr>
            <w:r>
              <w:rPr>
                <w:rFonts w:ascii="Times New Roman" w:hAnsi="Times New Roman" w:cs="Times New Roman"/>
                <w:sz w:val="24"/>
                <w:szCs w:val="24"/>
              </w:rPr>
              <w:t xml:space="preserve">Mėgsta žaisti </w:t>
            </w:r>
            <w:r w:rsidRPr="00F85F3E">
              <w:rPr>
                <w:rFonts w:ascii="Times New Roman" w:hAnsi="Times New Roman" w:cs="Times New Roman"/>
                <w:sz w:val="24"/>
                <w:szCs w:val="24"/>
              </w:rPr>
              <w:t xml:space="preserve">greta kitų </w:t>
            </w:r>
            <w:r>
              <w:rPr>
                <w:rFonts w:ascii="Times New Roman" w:hAnsi="Times New Roman" w:cs="Times New Roman"/>
                <w:sz w:val="24"/>
                <w:szCs w:val="24"/>
              </w:rPr>
              <w:t>vaikų, stebėti jų veiklą.</w:t>
            </w:r>
          </w:p>
          <w:p w:rsidR="008A559A" w:rsidRPr="00292F62" w:rsidRDefault="008A559A" w:rsidP="003B5356">
            <w:pPr>
              <w:contextualSpacing/>
              <w:jc w:val="both"/>
              <w:rPr>
                <w:rFonts w:ascii="Times New Roman" w:hAnsi="Times New Roman" w:cs="Times New Roman"/>
                <w:sz w:val="24"/>
                <w:szCs w:val="24"/>
              </w:rPr>
            </w:pPr>
            <w:r w:rsidRPr="00F85F3E">
              <w:rPr>
                <w:rFonts w:ascii="Times New Roman" w:hAnsi="Times New Roman" w:cs="Times New Roman"/>
                <w:sz w:val="24"/>
                <w:szCs w:val="24"/>
              </w:rPr>
              <w:t>Gali duoti žaislą kitam, jį imti iš kito, tačiau supykęs gali atimti žaislą iš kito, jam suduoti</w:t>
            </w:r>
            <w:r>
              <w:rPr>
                <w:rFonts w:ascii="Times New Roman" w:hAnsi="Times New Roman" w:cs="Times New Roman"/>
                <w:sz w:val="24"/>
                <w:szCs w:val="24"/>
              </w:rPr>
              <w:t>.</w:t>
            </w:r>
          </w:p>
        </w:tc>
        <w:tc>
          <w:tcPr>
            <w:tcW w:w="2024" w:type="dxa"/>
          </w:tcPr>
          <w:p w:rsidR="008A559A" w:rsidRDefault="008A559A" w:rsidP="003B5356">
            <w:pPr>
              <w:rPr>
                <w:rFonts w:ascii="Times New Roman" w:hAnsi="Times New Roman" w:cs="Times New Roman"/>
                <w:sz w:val="24"/>
                <w:szCs w:val="24"/>
              </w:rPr>
            </w:pPr>
            <w:r w:rsidRPr="009926C6">
              <w:rPr>
                <w:rFonts w:ascii="Times New Roman" w:hAnsi="Times New Roman" w:cs="Times New Roman"/>
                <w:sz w:val="24"/>
                <w:szCs w:val="24"/>
              </w:rPr>
              <w:t>Žaidžia greta, trumpai pažaidžia su kitu vaiku, trumpam įsitraukia į kito vaiko žaidimą.</w:t>
            </w:r>
          </w:p>
          <w:p w:rsidR="008A559A" w:rsidRPr="009926C6" w:rsidRDefault="008A559A" w:rsidP="003B5356">
            <w:pPr>
              <w:rPr>
                <w:rFonts w:ascii="Times New Roman" w:hAnsi="Times New Roman" w:cs="Times New Roman"/>
                <w:sz w:val="24"/>
                <w:szCs w:val="24"/>
              </w:rPr>
            </w:pPr>
            <w:r w:rsidRPr="009926C6">
              <w:rPr>
                <w:rFonts w:ascii="Times New Roman" w:hAnsi="Times New Roman" w:cs="Times New Roman"/>
                <w:sz w:val="24"/>
                <w:szCs w:val="24"/>
              </w:rPr>
              <w:t>Bendrauja mimika, judesiais, veiksmais, dažniau kalbasi su kitu vaiku, pakaitomis atlieka veiksmus su tuo pačiu žaislu.</w:t>
            </w:r>
          </w:p>
        </w:tc>
        <w:tc>
          <w:tcPr>
            <w:tcW w:w="2170" w:type="dxa"/>
          </w:tcPr>
          <w:p w:rsidR="008A559A" w:rsidRDefault="008A559A" w:rsidP="003B5356">
            <w:pPr>
              <w:rPr>
                <w:rFonts w:ascii="Times New Roman" w:hAnsi="Times New Roman" w:cs="Times New Roman"/>
                <w:sz w:val="24"/>
                <w:szCs w:val="24"/>
              </w:rPr>
            </w:pPr>
            <w:r w:rsidRPr="009926C6">
              <w:rPr>
                <w:rFonts w:ascii="Times New Roman" w:hAnsi="Times New Roman" w:cs="Times New Roman"/>
                <w:sz w:val="24"/>
                <w:szCs w:val="24"/>
              </w:rPr>
              <w:t xml:space="preserve"> Kartu su bendraamžiais žaidžia bendrus žaidimus</w:t>
            </w:r>
            <w:r w:rsidR="00CF3BA1">
              <w:rPr>
                <w:rFonts w:ascii="Times New Roman" w:hAnsi="Times New Roman" w:cs="Times New Roman"/>
                <w:sz w:val="24"/>
                <w:szCs w:val="24"/>
              </w:rPr>
              <w:t>.</w:t>
            </w:r>
            <w:r w:rsidRPr="009926C6">
              <w:rPr>
                <w:rFonts w:ascii="Times New Roman" w:hAnsi="Times New Roman" w:cs="Times New Roman"/>
                <w:sz w:val="24"/>
                <w:szCs w:val="24"/>
              </w:rPr>
              <w:t xml:space="preserve"> Žaisdamas mėgdžioja kitus vaikus, supranta jų norus.Tariasi dėl vaidmenų, siužeto, žaislų.</w:t>
            </w:r>
          </w:p>
          <w:p w:rsidR="008A559A" w:rsidRPr="009926C6" w:rsidRDefault="008A559A" w:rsidP="003B5356">
            <w:pPr>
              <w:rPr>
                <w:rFonts w:ascii="Times New Roman" w:hAnsi="Times New Roman" w:cs="Times New Roman"/>
                <w:sz w:val="24"/>
                <w:szCs w:val="24"/>
              </w:rPr>
            </w:pPr>
            <w:r w:rsidRPr="009926C6">
              <w:rPr>
                <w:rFonts w:ascii="Times New Roman" w:hAnsi="Times New Roman" w:cs="Times New Roman"/>
                <w:sz w:val="24"/>
                <w:szCs w:val="24"/>
              </w:rPr>
              <w:t>Gali turėti vieną ar kelis nenuolatinius žaidimų partnerius. Su jais lengvai susipyksta ir susitaiko.</w:t>
            </w:r>
          </w:p>
        </w:tc>
        <w:tc>
          <w:tcPr>
            <w:tcW w:w="1976" w:type="dxa"/>
          </w:tcPr>
          <w:p w:rsidR="008A559A" w:rsidRPr="009926C6" w:rsidRDefault="008A559A" w:rsidP="003B5356">
            <w:pPr>
              <w:rPr>
                <w:rFonts w:ascii="Times New Roman" w:hAnsi="Times New Roman" w:cs="Times New Roman"/>
                <w:sz w:val="24"/>
                <w:szCs w:val="24"/>
              </w:rPr>
            </w:pPr>
            <w:r w:rsidRPr="009926C6">
              <w:rPr>
                <w:rFonts w:ascii="Times New Roman" w:hAnsi="Times New Roman" w:cs="Times New Roman"/>
                <w:sz w:val="24"/>
                <w:szCs w:val="24"/>
              </w:rPr>
              <w:t xml:space="preserve"> Sėkmingai įsitraukia į vaikų grupę ir nuolat kartu žaidžia.  Atsineša žaislą iš namų bendram žaidimui su žaidimo draugu. Gali padėti kitam vaikui. Pats randa nesutarimo, konflikto sprendimo būdą .</w:t>
            </w:r>
          </w:p>
        </w:tc>
        <w:tc>
          <w:tcPr>
            <w:tcW w:w="1961" w:type="dxa"/>
          </w:tcPr>
          <w:p w:rsidR="008A559A" w:rsidRPr="00292F62" w:rsidRDefault="008A559A" w:rsidP="003B5356">
            <w:pPr>
              <w:ind w:left="113" w:hanging="113"/>
              <w:contextualSpacing/>
              <w:rPr>
                <w:rFonts w:ascii="Times New Roman" w:hAnsi="Times New Roman" w:cs="Times New Roman"/>
                <w:sz w:val="24"/>
                <w:szCs w:val="24"/>
              </w:rPr>
            </w:pPr>
            <w:r w:rsidRPr="0039618C">
              <w:rPr>
                <w:rFonts w:ascii="Times New Roman" w:hAnsi="Times New Roman" w:cs="Times New Roman"/>
              </w:rPr>
              <w:t xml:space="preserve">Rodo iniciatyvą bendrauti ir bendradarbiauti su kitais vaikais, palaikyti su jais gerus santykius, domisi skirtumais </w:t>
            </w:r>
            <w:r>
              <w:rPr>
                <w:rFonts w:ascii="Times New Roman" w:hAnsi="Times New Roman" w:cs="Times New Roman"/>
              </w:rPr>
              <w:t>tarp vaikų ir juos toleruoja</w:t>
            </w:r>
            <w:r w:rsidRPr="0039618C">
              <w:rPr>
                <w:rFonts w:ascii="Times New Roman" w:hAnsi="Times New Roman" w:cs="Times New Roman"/>
              </w:rPr>
              <w:t>. Supranta, koks elgesys yra geras ar blogas ir kodėl. Suvokia savo veiksmų pasekmes sau ir kitiems.  Turi draugą arba kelis nuolatinius žaidimų partnerius</w:t>
            </w:r>
            <w:r>
              <w:rPr>
                <w:rFonts w:ascii="Times New Roman" w:hAnsi="Times New Roman" w:cs="Times New Roman"/>
              </w:rPr>
              <w:t>.</w:t>
            </w:r>
          </w:p>
        </w:tc>
      </w:tr>
    </w:tbl>
    <w:p w:rsidR="00A4614F" w:rsidRDefault="00A4614F" w:rsidP="008A559A">
      <w:pPr>
        <w:jc w:val="both"/>
        <w:rPr>
          <w:rFonts w:ascii="Times New Roman" w:hAnsi="Times New Roman" w:cs="Times New Roman"/>
          <w:b/>
          <w:sz w:val="24"/>
          <w:szCs w:val="24"/>
        </w:rPr>
      </w:pP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ASMENINIS</w:t>
      </w: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Savivoka ir savigarba</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Save vertina teigiamai.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Supranta savo asmens tapatumą („aš esu, buvau, būsiu”), pasako, kad yra berniukas / mergaitė, priskiria save savo šeimai, grupei, bendruomenei, pasitiki savimi ir savo gebėjimais, palankiai kalba apie save, tikisi, kad kitiems jis patinka, supranta ir gina savo teises būti ir žaisti kartu su kitais.</w:t>
      </w:r>
    </w:p>
    <w:p w:rsidR="001D69AD" w:rsidRPr="007A54C5" w:rsidRDefault="004F2D63" w:rsidP="001D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Integruojamos</w:t>
      </w:r>
      <w:r w:rsidR="001D69AD" w:rsidRPr="007A54C5">
        <w:rPr>
          <w:rFonts w:ascii="Times New Roman" w:hAnsi="Times New Roman" w:cs="Times New Roman"/>
          <w:b/>
          <w:sz w:val="24"/>
          <w:szCs w:val="24"/>
        </w:rPr>
        <w:t xml:space="preserve"> </w:t>
      </w:r>
      <w:r w:rsidR="00BF15F9">
        <w:rPr>
          <w:rFonts w:ascii="Times New Roman" w:hAnsi="Times New Roman" w:cs="Times New Roman"/>
          <w:b/>
          <w:sz w:val="24"/>
          <w:szCs w:val="24"/>
        </w:rPr>
        <w:t>„</w:t>
      </w:r>
      <w:r w:rsidR="001D69AD" w:rsidRPr="007A54C5">
        <w:rPr>
          <w:rFonts w:ascii="Times New Roman" w:hAnsi="Times New Roman" w:cs="Times New Roman"/>
          <w:b/>
          <w:bCs/>
          <w:sz w:val="24"/>
          <w:szCs w:val="24"/>
        </w:rPr>
        <w:t>Sveikatos ir lytiškumo ugdymo bei rengimo šeimai bendro</w:t>
      </w:r>
      <w:r w:rsidR="005B51E6">
        <w:rPr>
          <w:rFonts w:ascii="Times New Roman" w:hAnsi="Times New Roman" w:cs="Times New Roman"/>
          <w:b/>
          <w:bCs/>
          <w:sz w:val="24"/>
          <w:szCs w:val="24"/>
        </w:rPr>
        <w:t>ji</w:t>
      </w:r>
      <w:r w:rsidR="001D69AD" w:rsidRPr="007A54C5">
        <w:rPr>
          <w:rFonts w:ascii="Times New Roman" w:hAnsi="Times New Roman" w:cs="Times New Roman"/>
          <w:b/>
          <w:bCs/>
          <w:sz w:val="24"/>
          <w:szCs w:val="24"/>
        </w:rPr>
        <w:t xml:space="preserve"> program</w:t>
      </w:r>
      <w:r w:rsidR="005B51E6">
        <w:rPr>
          <w:rFonts w:ascii="Times New Roman" w:hAnsi="Times New Roman" w:cs="Times New Roman"/>
          <w:b/>
          <w:bCs/>
          <w:sz w:val="24"/>
          <w:szCs w:val="24"/>
        </w:rPr>
        <w:t>a</w:t>
      </w:r>
      <w:r w:rsidR="00BF15F9">
        <w:rPr>
          <w:rFonts w:ascii="Times New Roman" w:hAnsi="Times New Roman" w:cs="Times New Roman"/>
          <w:b/>
          <w:bCs/>
          <w:sz w:val="24"/>
          <w:szCs w:val="24"/>
        </w:rPr>
        <w:t>“</w:t>
      </w:r>
      <w:r>
        <w:rPr>
          <w:rFonts w:ascii="Times New Roman" w:hAnsi="Times New Roman" w:cs="Times New Roman"/>
          <w:b/>
          <w:bCs/>
          <w:sz w:val="24"/>
          <w:szCs w:val="24"/>
        </w:rPr>
        <w:t xml:space="preserve"> </w:t>
      </w:r>
      <w:r w:rsidR="001D69AD" w:rsidRPr="007A54C5">
        <w:rPr>
          <w:rFonts w:ascii="Times New Roman" w:hAnsi="Times New Roman" w:cs="Times New Roman"/>
          <w:b/>
          <w:bCs/>
          <w:sz w:val="24"/>
          <w:szCs w:val="24"/>
        </w:rPr>
        <w:t xml:space="preserve">ir </w:t>
      </w:r>
      <w:r w:rsidR="001D69AD">
        <w:rPr>
          <w:rFonts w:ascii="Times New Roman" w:hAnsi="Times New Roman" w:cs="Times New Roman"/>
          <w:b/>
          <w:bCs/>
          <w:sz w:val="24"/>
          <w:szCs w:val="24"/>
        </w:rPr>
        <w:t xml:space="preserve">taikomos </w:t>
      </w:r>
      <w:r w:rsidR="00BF15F9">
        <w:rPr>
          <w:rFonts w:ascii="Times New Roman" w:hAnsi="Times New Roman" w:cs="Times New Roman"/>
          <w:b/>
          <w:bCs/>
          <w:sz w:val="24"/>
          <w:szCs w:val="24"/>
        </w:rPr>
        <w:t>„</w:t>
      </w:r>
      <w:r w:rsidR="001D69AD" w:rsidRPr="007A54C5">
        <w:rPr>
          <w:rFonts w:ascii="Times New Roman" w:hAnsi="Times New Roman" w:cs="Times New Roman"/>
          <w:b/>
          <w:sz w:val="24"/>
          <w:szCs w:val="24"/>
        </w:rPr>
        <w:t>Smurto prevencijos įgyvendinimo mokyklose rekomendacijos</w:t>
      </w:r>
      <w:r w:rsidR="00BF15F9">
        <w:rPr>
          <w:rFonts w:ascii="Times New Roman" w:hAnsi="Times New Roman" w:cs="Times New Roman"/>
          <w:b/>
          <w:sz w:val="24"/>
          <w:szCs w:val="24"/>
        </w:rPr>
        <w:t>“</w:t>
      </w:r>
      <w:r w:rsidR="001D69AD" w:rsidRPr="007A54C5">
        <w:rPr>
          <w:rFonts w:ascii="Times New Roman" w:hAnsi="Times New Roman" w:cs="Times New Roman"/>
          <w:b/>
          <w:sz w:val="24"/>
          <w:szCs w:val="24"/>
        </w:rPr>
        <w:t>.</w:t>
      </w:r>
    </w:p>
    <w:p w:rsidR="002A7A2D" w:rsidRDefault="002A7A2D"/>
    <w:p w:rsidR="00A4614F" w:rsidRDefault="00A4614F"/>
    <w:tbl>
      <w:tblPr>
        <w:tblStyle w:val="Lentelstinklelis"/>
        <w:tblpPr w:leftFromText="180" w:rightFromText="180" w:vertAnchor="text" w:horzAnchor="margin" w:tblpY="8"/>
        <w:tblW w:w="9940" w:type="dxa"/>
        <w:tblLook w:val="04A0" w:firstRow="1" w:lastRow="0" w:firstColumn="1" w:lastColumn="0" w:noHBand="0" w:noVBand="1"/>
      </w:tblPr>
      <w:tblGrid>
        <w:gridCol w:w="1936"/>
        <w:gridCol w:w="1897"/>
        <w:gridCol w:w="2170"/>
        <w:gridCol w:w="1976"/>
        <w:gridCol w:w="1961"/>
      </w:tblGrid>
      <w:tr w:rsidR="008A559A" w:rsidRPr="00292F62" w:rsidTr="003B5356">
        <w:trPr>
          <w:trHeight w:val="162"/>
        </w:trPr>
        <w:tc>
          <w:tcPr>
            <w:tcW w:w="9940" w:type="dxa"/>
            <w:gridSpan w:val="5"/>
          </w:tcPr>
          <w:p w:rsidR="008A559A" w:rsidRPr="00292F62" w:rsidRDefault="008A559A" w:rsidP="003B5356">
            <w:pPr>
              <w:jc w:val="center"/>
              <w:rPr>
                <w:rFonts w:ascii="Times New Roman" w:hAnsi="Times New Roman" w:cs="Times New Roman"/>
                <w:b/>
                <w:sz w:val="24"/>
                <w:szCs w:val="24"/>
              </w:rPr>
            </w:pPr>
            <w:r w:rsidRPr="00292F62">
              <w:rPr>
                <w:rFonts w:ascii="Times New Roman" w:hAnsi="Times New Roman" w:cs="Times New Roman"/>
                <w:b/>
                <w:sz w:val="24"/>
                <w:szCs w:val="24"/>
              </w:rPr>
              <w:lastRenderedPageBreak/>
              <w:t>Vaiko pasiekimai</w:t>
            </w:r>
          </w:p>
        </w:tc>
      </w:tr>
      <w:tr w:rsidR="008A559A" w:rsidRPr="00292F62" w:rsidTr="003B5356">
        <w:trPr>
          <w:trHeight w:val="162"/>
        </w:trPr>
        <w:tc>
          <w:tcPr>
            <w:tcW w:w="193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2-3 metų</w:t>
            </w:r>
          </w:p>
        </w:tc>
        <w:tc>
          <w:tcPr>
            <w:tcW w:w="1897"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3-4 metų</w:t>
            </w:r>
          </w:p>
        </w:tc>
        <w:tc>
          <w:tcPr>
            <w:tcW w:w="2170"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4-5 metų</w:t>
            </w:r>
          </w:p>
        </w:tc>
        <w:tc>
          <w:tcPr>
            <w:tcW w:w="197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5-6 metų</w:t>
            </w:r>
          </w:p>
        </w:tc>
        <w:tc>
          <w:tcPr>
            <w:tcW w:w="1961"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Brandesniems</w:t>
            </w:r>
          </w:p>
        </w:tc>
      </w:tr>
      <w:tr w:rsidR="008A559A" w:rsidRPr="00292F62" w:rsidTr="003B5356">
        <w:trPr>
          <w:trHeight w:val="2872"/>
        </w:trPr>
        <w:tc>
          <w:tcPr>
            <w:tcW w:w="1936" w:type="dxa"/>
          </w:tcPr>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Kalba pirmuoju asmeniu „aš“. Pasako kas jis yra – berniukas ar mergaitė.</w:t>
            </w:r>
            <w:r>
              <w:rPr>
                <w:rFonts w:ascii="Times New Roman" w:hAnsi="Times New Roman" w:cs="Times New Roman"/>
                <w:sz w:val="24"/>
                <w:szCs w:val="24"/>
              </w:rPr>
              <w:t xml:space="preserve"> </w:t>
            </w:r>
            <w:r w:rsidRPr="008A559A">
              <w:rPr>
                <w:rFonts w:ascii="Times New Roman" w:hAnsi="Times New Roman" w:cs="Times New Roman"/>
                <w:sz w:val="24"/>
                <w:szCs w:val="24"/>
              </w:rPr>
              <w:t xml:space="preserve">Pavadina 5-6 kūno dalis. </w:t>
            </w:r>
          </w:p>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Didžiuojasi tuo, ką turi ir gali padaryti.</w:t>
            </w:r>
          </w:p>
        </w:tc>
        <w:tc>
          <w:tcPr>
            <w:tcW w:w="1897" w:type="dxa"/>
          </w:tcPr>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 xml:space="preserve">Pasako savo ir kito jausmus, norus. </w:t>
            </w:r>
          </w:p>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Supranta, kad kitas negalėjo matyti to ką matė jis, nes kitas žmogus nebuvo šalia.</w:t>
            </w:r>
          </w:p>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Mano, kad jis yra geras, todėl jį kiti palankiai vertina.</w:t>
            </w:r>
          </w:p>
        </w:tc>
        <w:tc>
          <w:tcPr>
            <w:tcW w:w="2170" w:type="dxa"/>
          </w:tcPr>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Supranta, kad jis buvo (kūdikis), yra (vaikas) ir visada bus tas pats asmuo užaugęs (vyras/moteris).</w:t>
            </w:r>
          </w:p>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Jaučiasi esąs šeimos, vaikų grupės narys.</w:t>
            </w:r>
          </w:p>
          <w:p w:rsidR="008A559A" w:rsidRPr="008A559A" w:rsidRDefault="008A559A" w:rsidP="008A559A">
            <w:pPr>
              <w:rPr>
                <w:rFonts w:ascii="Times New Roman" w:hAnsi="Times New Roman" w:cs="Times New Roman"/>
                <w:sz w:val="24"/>
                <w:szCs w:val="24"/>
              </w:rPr>
            </w:pPr>
            <w:r w:rsidRPr="008A559A">
              <w:rPr>
                <w:rFonts w:ascii="Times New Roman" w:hAnsi="Times New Roman" w:cs="Times New Roman"/>
                <w:sz w:val="24"/>
                <w:szCs w:val="24"/>
              </w:rPr>
              <w:t>Siekia kitų dėmesio, palankių vertinimų.</w:t>
            </w:r>
          </w:p>
        </w:tc>
        <w:tc>
          <w:tcPr>
            <w:tcW w:w="1976" w:type="dxa"/>
          </w:tcPr>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Įvardija savo norus, jausmus, savybes, gebėjimus.</w:t>
            </w:r>
          </w:p>
          <w:p w:rsid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Pasako savo tautybę.</w:t>
            </w:r>
          </w:p>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 xml:space="preserve"> Save vertina teigiamai.</w:t>
            </w:r>
          </w:p>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 xml:space="preserve"> Atpažįsta kitų palankumo ir nepalankumo jam ženklus.</w:t>
            </w:r>
          </w:p>
        </w:tc>
        <w:tc>
          <w:tcPr>
            <w:tcW w:w="1961" w:type="dxa"/>
          </w:tcPr>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Pasitiki savimi ir savo gebėjimais.</w:t>
            </w:r>
          </w:p>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Priskiria save giminei (tetos, seneliai, pusseserės).</w:t>
            </w:r>
          </w:p>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Mokosi saugoti savo privatumą.</w:t>
            </w:r>
          </w:p>
          <w:p w:rsidR="008A559A" w:rsidRPr="008A559A" w:rsidRDefault="008A559A" w:rsidP="008A559A">
            <w:pPr>
              <w:jc w:val="both"/>
              <w:rPr>
                <w:rFonts w:ascii="Times New Roman" w:hAnsi="Times New Roman" w:cs="Times New Roman"/>
                <w:sz w:val="24"/>
                <w:szCs w:val="24"/>
              </w:rPr>
            </w:pPr>
            <w:r w:rsidRPr="008A559A">
              <w:rPr>
                <w:rFonts w:ascii="Times New Roman" w:hAnsi="Times New Roman" w:cs="Times New Roman"/>
                <w:sz w:val="24"/>
                <w:szCs w:val="24"/>
              </w:rPr>
              <w:t xml:space="preserve"> Pradeda suprasti, kas nuo jo norų ir pastangų nepriklauso.</w:t>
            </w:r>
          </w:p>
        </w:tc>
      </w:tr>
    </w:tbl>
    <w:p w:rsidR="00255F2D" w:rsidRDefault="00255F2D" w:rsidP="008A559A">
      <w:pPr>
        <w:jc w:val="both"/>
        <w:rPr>
          <w:rFonts w:ascii="Times New Roman" w:hAnsi="Times New Roman" w:cs="Times New Roman"/>
          <w:sz w:val="24"/>
          <w:szCs w:val="24"/>
        </w:rPr>
      </w:pP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Emocijų suvokimas ir raiška</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Domisi savo ir kitų emocijomis bei jausmais.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xml:space="preserve">. Atpažįsta bei įvardina savo ir kitų emocijas ar jausmus, jų priežastis, įprastose situacijose emocijas ir jausmus išreiškia tinkamais, kitiems priimtinais būdais, žodžiais ir elgesiu atliepia kito jausmus (užjaučia, padeda). </w:t>
      </w:r>
    </w:p>
    <w:tbl>
      <w:tblPr>
        <w:tblStyle w:val="Lentelstinklelis"/>
        <w:tblpPr w:leftFromText="180" w:rightFromText="180" w:vertAnchor="text" w:horzAnchor="margin" w:tblpY="293"/>
        <w:tblW w:w="9940" w:type="dxa"/>
        <w:tblLook w:val="04A0" w:firstRow="1" w:lastRow="0" w:firstColumn="1" w:lastColumn="0" w:noHBand="0" w:noVBand="1"/>
      </w:tblPr>
      <w:tblGrid>
        <w:gridCol w:w="1936"/>
        <w:gridCol w:w="1897"/>
        <w:gridCol w:w="2170"/>
        <w:gridCol w:w="1976"/>
        <w:gridCol w:w="1961"/>
      </w:tblGrid>
      <w:tr w:rsidR="008A559A" w:rsidRPr="00292F62" w:rsidTr="003B5356">
        <w:trPr>
          <w:trHeight w:val="162"/>
        </w:trPr>
        <w:tc>
          <w:tcPr>
            <w:tcW w:w="9940" w:type="dxa"/>
            <w:gridSpan w:val="5"/>
          </w:tcPr>
          <w:p w:rsidR="008A559A" w:rsidRPr="00292F62" w:rsidRDefault="008A559A" w:rsidP="003B5356">
            <w:pPr>
              <w:jc w:val="center"/>
              <w:rPr>
                <w:rFonts w:ascii="Times New Roman" w:hAnsi="Times New Roman" w:cs="Times New Roman"/>
                <w:b/>
                <w:sz w:val="24"/>
                <w:szCs w:val="24"/>
              </w:rPr>
            </w:pPr>
            <w:r w:rsidRPr="00292F62">
              <w:rPr>
                <w:rFonts w:ascii="Times New Roman" w:hAnsi="Times New Roman" w:cs="Times New Roman"/>
                <w:b/>
                <w:sz w:val="24"/>
                <w:szCs w:val="24"/>
              </w:rPr>
              <w:t>Vaiko pasiekimai</w:t>
            </w:r>
          </w:p>
        </w:tc>
      </w:tr>
      <w:tr w:rsidR="008A559A" w:rsidRPr="00292F62" w:rsidTr="003B5356">
        <w:trPr>
          <w:trHeight w:val="162"/>
        </w:trPr>
        <w:tc>
          <w:tcPr>
            <w:tcW w:w="193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2-3 metų</w:t>
            </w:r>
          </w:p>
        </w:tc>
        <w:tc>
          <w:tcPr>
            <w:tcW w:w="1897"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3-4 metų</w:t>
            </w:r>
          </w:p>
        </w:tc>
        <w:tc>
          <w:tcPr>
            <w:tcW w:w="2170"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4-5 metų</w:t>
            </w:r>
          </w:p>
        </w:tc>
        <w:tc>
          <w:tcPr>
            <w:tcW w:w="1976"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5-6 metų</w:t>
            </w:r>
          </w:p>
        </w:tc>
        <w:tc>
          <w:tcPr>
            <w:tcW w:w="1961" w:type="dxa"/>
          </w:tcPr>
          <w:p w:rsidR="008A559A" w:rsidRPr="008A559A" w:rsidRDefault="008A559A" w:rsidP="003B5356">
            <w:pPr>
              <w:jc w:val="both"/>
              <w:rPr>
                <w:rFonts w:ascii="Times New Roman" w:hAnsi="Times New Roman" w:cs="Times New Roman"/>
                <w:sz w:val="24"/>
                <w:szCs w:val="24"/>
              </w:rPr>
            </w:pPr>
            <w:r w:rsidRPr="008A559A">
              <w:rPr>
                <w:rFonts w:ascii="Times New Roman" w:hAnsi="Times New Roman" w:cs="Times New Roman"/>
                <w:sz w:val="24"/>
                <w:szCs w:val="24"/>
              </w:rPr>
              <w:t>Brandesniems</w:t>
            </w:r>
          </w:p>
        </w:tc>
      </w:tr>
      <w:tr w:rsidR="008A559A" w:rsidRPr="00292F62" w:rsidTr="003B5356">
        <w:trPr>
          <w:trHeight w:val="1975"/>
        </w:trPr>
        <w:tc>
          <w:tcPr>
            <w:tcW w:w="1936" w:type="dxa"/>
          </w:tcPr>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Pradeda naudoti emocijų raiškos žodelius.</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Atranda savus emocijų</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raiškos būdus.</w:t>
            </w:r>
          </w:p>
        </w:tc>
        <w:tc>
          <w:tcPr>
            <w:tcW w:w="1897" w:type="dxa"/>
          </w:tcPr>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Pavadina pagrindines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emocijas.</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 xml:space="preserve"> Atpažįsta kitų emocijas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pagal elgesį.</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Pradeda valdyti savo</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emocijas.</w:t>
            </w:r>
          </w:p>
        </w:tc>
        <w:tc>
          <w:tcPr>
            <w:tcW w:w="2170" w:type="dxa"/>
          </w:tcPr>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Apibūdina situacijas,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kuriose kilo jausmai.</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Atpažįsta kitų emocijas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pagal veido išraišką,</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elgesį ir tinkamai į jas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reaguoja.</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Išreiškia jausmus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mimika ir žodžiais, o ne</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veiksmais</w:t>
            </w:r>
          </w:p>
        </w:tc>
        <w:tc>
          <w:tcPr>
            <w:tcW w:w="1976" w:type="dxa"/>
          </w:tcPr>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Apibūdina jausmus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sukėlusias situacijas ir</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priežastis.</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Išreiškia jausmus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tinkamais būdais –</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neskaudindamas kitų.</w:t>
            </w:r>
          </w:p>
        </w:tc>
        <w:tc>
          <w:tcPr>
            <w:tcW w:w="1961" w:type="dxa"/>
          </w:tcPr>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Atpažįsta ir įvardija savo ir kitų emocijas, bando į juos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atsiliepti (paguosti, užjausti,</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susitaikyti, atsižvelgti į kito</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norus).</w:t>
            </w:r>
          </w:p>
          <w:p w:rsidR="008A559A" w:rsidRPr="003D19E9" w:rsidRDefault="008A559A" w:rsidP="008A559A">
            <w:pPr>
              <w:rPr>
                <w:rFonts w:ascii="Times New Roman" w:hAnsi="Times New Roman" w:cs="Times New Roman"/>
                <w:sz w:val="24"/>
                <w:szCs w:val="24"/>
              </w:rPr>
            </w:pPr>
            <w:r w:rsidRPr="003D19E9">
              <w:rPr>
                <w:rFonts w:ascii="Times New Roman" w:hAnsi="Times New Roman" w:cs="Times New Roman"/>
                <w:sz w:val="24"/>
                <w:szCs w:val="24"/>
              </w:rPr>
              <w:t>Numato, kaip jaustųsi pats</w:t>
            </w:r>
          </w:p>
          <w:p w:rsidR="008A559A" w:rsidRPr="003D19E9" w:rsidRDefault="008A559A" w:rsidP="003B5356">
            <w:pPr>
              <w:pStyle w:val="Sraopastraipa"/>
              <w:ind w:left="113" w:hanging="113"/>
              <w:rPr>
                <w:rFonts w:ascii="Times New Roman" w:hAnsi="Times New Roman" w:cs="Times New Roman"/>
                <w:sz w:val="24"/>
                <w:szCs w:val="24"/>
              </w:rPr>
            </w:pPr>
            <w:r w:rsidRPr="003D19E9">
              <w:rPr>
                <w:rFonts w:ascii="Times New Roman" w:hAnsi="Times New Roman" w:cs="Times New Roman"/>
                <w:sz w:val="24"/>
                <w:szCs w:val="24"/>
              </w:rPr>
              <w:t>ar kitas įvairiose situacijose.</w:t>
            </w:r>
          </w:p>
        </w:tc>
      </w:tr>
    </w:tbl>
    <w:p w:rsidR="008A559A" w:rsidRDefault="008A559A" w:rsidP="008A559A">
      <w:pPr>
        <w:jc w:val="both"/>
        <w:rPr>
          <w:rFonts w:ascii="Times New Roman" w:hAnsi="Times New Roman" w:cs="Times New Roman"/>
          <w:b/>
          <w:sz w:val="24"/>
          <w:szCs w:val="24"/>
        </w:rPr>
      </w:pPr>
    </w:p>
    <w:p w:rsidR="008A559A" w:rsidRDefault="008A559A" w:rsidP="008A559A">
      <w:pPr>
        <w:jc w:val="both"/>
        <w:rPr>
          <w:rFonts w:ascii="Times New Roman" w:hAnsi="Times New Roman" w:cs="Times New Roman"/>
          <w:sz w:val="24"/>
          <w:szCs w:val="24"/>
        </w:rPr>
      </w:pPr>
      <w:r>
        <w:rPr>
          <w:rFonts w:ascii="Times New Roman" w:hAnsi="Times New Roman" w:cs="Times New Roman"/>
          <w:b/>
          <w:sz w:val="24"/>
          <w:szCs w:val="24"/>
        </w:rPr>
        <w:t>Savireguliacija ir savikontrolė</w:t>
      </w:r>
      <w:r>
        <w:rPr>
          <w:rFonts w:ascii="Times New Roman" w:hAnsi="Times New Roman" w:cs="Times New Roman"/>
          <w:sz w:val="24"/>
          <w:szCs w:val="24"/>
        </w:rPr>
        <w:t xml:space="preserve">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Nusiteikęs valdyti emocijų raišką ir elgesį. </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Esminis gebėjimas</w:t>
      </w:r>
      <w:r>
        <w:rPr>
          <w:rFonts w:ascii="Times New Roman" w:hAnsi="Times New Roman" w:cs="Times New Roman"/>
          <w:sz w:val="24"/>
          <w:szCs w:val="24"/>
        </w:rPr>
        <w:t xml:space="preserve">. Laikosi susitarimų, elgiasi mandagiai, taikiai, bendraudamas su kitais bando kontroliuoti savo žodžius ir veiksmus (suvaldo pyktį, neskaudina kito), įsiaudrinęs geba nusiraminti. </w:t>
      </w:r>
    </w:p>
    <w:tbl>
      <w:tblPr>
        <w:tblStyle w:val="Lentelstinklelis"/>
        <w:tblW w:w="0" w:type="auto"/>
        <w:tblLook w:val="04A0" w:firstRow="1" w:lastRow="0" w:firstColumn="1" w:lastColumn="0" w:noHBand="0" w:noVBand="1"/>
      </w:tblPr>
      <w:tblGrid>
        <w:gridCol w:w="1915"/>
        <w:gridCol w:w="1915"/>
        <w:gridCol w:w="1915"/>
        <w:gridCol w:w="2043"/>
        <w:gridCol w:w="2101"/>
      </w:tblGrid>
      <w:tr w:rsidR="008A559A" w:rsidRPr="002A7A2D" w:rsidTr="002A7A2D">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A7A2D" w:rsidRDefault="008A559A" w:rsidP="002A7A2D">
            <w:pPr>
              <w:jc w:val="center"/>
              <w:rPr>
                <w:rFonts w:ascii="Times New Roman" w:hAnsi="Times New Roman" w:cs="Times New Roman"/>
                <w:b/>
                <w:sz w:val="24"/>
                <w:szCs w:val="24"/>
              </w:rPr>
            </w:pPr>
            <w:r w:rsidRPr="002A7A2D">
              <w:rPr>
                <w:rFonts w:ascii="Times New Roman" w:hAnsi="Times New Roman" w:cs="Times New Roman"/>
                <w:b/>
                <w:sz w:val="24"/>
                <w:szCs w:val="24"/>
              </w:rPr>
              <w:t>Vaiko pasiekimai</w:t>
            </w:r>
          </w:p>
        </w:tc>
      </w:tr>
      <w:tr w:rsidR="008A559A" w:rsidTr="002A7A2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Default="008A559A" w:rsidP="003B5356">
            <w:pPr>
              <w:rPr>
                <w:rFonts w:ascii="Times New Roman" w:hAnsi="Times New Roman" w:cs="Times New Roman"/>
                <w:sz w:val="24"/>
                <w:szCs w:val="24"/>
              </w:rPr>
            </w:pPr>
            <w:r>
              <w:rPr>
                <w:rFonts w:ascii="Times New Roman" w:hAnsi="Times New Roman" w:cs="Times New Roman"/>
                <w:sz w:val="24"/>
                <w:szCs w:val="24"/>
              </w:rPr>
              <w:t>2-3 metų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Default="008A559A" w:rsidP="003B5356">
            <w:pPr>
              <w:rPr>
                <w:rFonts w:ascii="Times New Roman" w:hAnsi="Times New Roman" w:cs="Times New Roman"/>
                <w:sz w:val="24"/>
                <w:szCs w:val="24"/>
              </w:rPr>
            </w:pPr>
            <w:r>
              <w:rPr>
                <w:rFonts w:ascii="Times New Roman" w:hAnsi="Times New Roman" w:cs="Times New Roman"/>
                <w:sz w:val="24"/>
                <w:szCs w:val="24"/>
              </w:rPr>
              <w:t>3-4 metų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Default="008A559A" w:rsidP="003B5356">
            <w:pPr>
              <w:rPr>
                <w:rFonts w:ascii="Times New Roman" w:hAnsi="Times New Roman" w:cs="Times New Roman"/>
                <w:sz w:val="24"/>
                <w:szCs w:val="24"/>
              </w:rPr>
            </w:pPr>
            <w:r>
              <w:rPr>
                <w:rFonts w:ascii="Times New Roman" w:hAnsi="Times New Roman" w:cs="Times New Roman"/>
                <w:sz w:val="24"/>
                <w:szCs w:val="24"/>
              </w:rPr>
              <w:t>4-5 metų</w:t>
            </w:r>
          </w:p>
        </w:tc>
        <w:tc>
          <w:tcPr>
            <w:tcW w:w="2043" w:type="dxa"/>
            <w:tcBorders>
              <w:top w:val="nil"/>
              <w:left w:val="single" w:sz="4" w:space="0" w:color="000000" w:themeColor="text1"/>
              <w:bottom w:val="single" w:sz="4" w:space="0" w:color="000000" w:themeColor="text1"/>
              <w:right w:val="single" w:sz="4" w:space="0" w:color="000000" w:themeColor="text1"/>
            </w:tcBorders>
            <w:hideMark/>
          </w:tcPr>
          <w:p w:rsidR="008A559A" w:rsidRDefault="008A559A" w:rsidP="003B5356">
            <w:pPr>
              <w:rPr>
                <w:rFonts w:ascii="Times New Roman" w:hAnsi="Times New Roman" w:cs="Times New Roman"/>
                <w:sz w:val="24"/>
                <w:szCs w:val="24"/>
              </w:rPr>
            </w:pPr>
            <w:r>
              <w:rPr>
                <w:rFonts w:ascii="Times New Roman" w:hAnsi="Times New Roman" w:cs="Times New Roman"/>
                <w:sz w:val="24"/>
                <w:szCs w:val="24"/>
              </w:rPr>
              <w:t>5-6 metų</w:t>
            </w:r>
          </w:p>
        </w:tc>
        <w:tc>
          <w:tcPr>
            <w:tcW w:w="2101" w:type="dxa"/>
            <w:tcBorders>
              <w:top w:val="nil"/>
              <w:left w:val="single" w:sz="4" w:space="0" w:color="000000" w:themeColor="text1"/>
              <w:bottom w:val="single" w:sz="4" w:space="0" w:color="000000" w:themeColor="text1"/>
              <w:right w:val="single" w:sz="4" w:space="0" w:color="000000" w:themeColor="text1"/>
            </w:tcBorders>
            <w:hideMark/>
          </w:tcPr>
          <w:p w:rsidR="008A559A" w:rsidRDefault="008A559A" w:rsidP="003B5356">
            <w:pPr>
              <w:rPr>
                <w:rFonts w:ascii="Times New Roman" w:hAnsi="Times New Roman" w:cs="Times New Roman"/>
                <w:sz w:val="24"/>
                <w:szCs w:val="24"/>
              </w:rPr>
            </w:pPr>
            <w:r>
              <w:rPr>
                <w:rFonts w:ascii="Times New Roman" w:hAnsi="Times New Roman" w:cs="Times New Roman"/>
                <w:sz w:val="24"/>
                <w:szCs w:val="24"/>
              </w:rPr>
              <w:t>Brandesniems</w:t>
            </w:r>
          </w:p>
        </w:tc>
      </w:tr>
      <w:tr w:rsidR="008A559A" w:rsidRPr="00B81290" w:rsidTr="002A7A2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55F2D" w:rsidRDefault="008A559A" w:rsidP="003B5356">
            <w:pPr>
              <w:rPr>
                <w:rFonts w:ascii="Times New Roman" w:hAnsi="Times New Roman" w:cs="Times New Roman"/>
              </w:rPr>
            </w:pPr>
            <w:r w:rsidRPr="00255F2D">
              <w:rPr>
                <w:rFonts w:ascii="Times New Roman" w:hAnsi="Times New Roman" w:cs="Times New Roman"/>
              </w:rPr>
              <w:t>Bando kontroliuoti savo elgesį.</w:t>
            </w:r>
          </w:p>
          <w:p w:rsidR="008A559A" w:rsidRPr="00255F2D" w:rsidRDefault="008A559A" w:rsidP="003B5356">
            <w:pPr>
              <w:rPr>
                <w:rFonts w:ascii="Times New Roman" w:hAnsi="Times New Roman" w:cs="Times New Roman"/>
              </w:rPr>
            </w:pPr>
            <w:r w:rsidRPr="00255F2D">
              <w:rPr>
                <w:rFonts w:ascii="Times New Roman" w:hAnsi="Times New Roman" w:cs="Times New Roman"/>
              </w:rPr>
              <w:t>Išbando savo interesų gynimo ir konfliktų sprendimo būdus.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55F2D" w:rsidRDefault="008A559A" w:rsidP="003B5356">
            <w:pPr>
              <w:rPr>
                <w:rFonts w:ascii="Times New Roman" w:hAnsi="Times New Roman" w:cs="Times New Roman"/>
              </w:rPr>
            </w:pPr>
            <w:r w:rsidRPr="00255F2D">
              <w:rPr>
                <w:rFonts w:ascii="Times New Roman" w:hAnsi="Times New Roman" w:cs="Times New Roman"/>
              </w:rPr>
              <w:t>Sekdamas suaugusiojo pavydžiu laikosi tvarkos ir žaidimų taisyklių.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55F2D" w:rsidRDefault="008A559A" w:rsidP="003B5356">
            <w:pPr>
              <w:rPr>
                <w:rFonts w:ascii="Times New Roman" w:hAnsi="Times New Roman" w:cs="Times New Roman"/>
              </w:rPr>
            </w:pPr>
            <w:r w:rsidRPr="00255F2D">
              <w:rPr>
                <w:rFonts w:ascii="Times New Roman" w:hAnsi="Times New Roman" w:cs="Times New Roman"/>
              </w:rPr>
              <w:t>Primenant laikosi tvarkos ir žaidimo taisyklių.</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Priima dienos ritmo pasikeitimus.</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Sugalvoja kelis konflikto sprendimo būdus.</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Savarankiškai laikosi tvarkos ir žaidimų taisyklių.</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Bando konfliktus spręsti taikiai.</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Sutelkia dėmesį klausymui, stebėjimui, veiklai tiek, kiek sužadintas susidomėjimas.</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Bando susilaikyti nuo netinkamo elgesio jį provokuojančiuose situacijose.</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Ilgesnį laiką sutelkia dėmesį klausymui, stebėjimui, veiklai- siekia rezultato.</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Supranta taisyklių, susitarimų prasmę.</w:t>
            </w:r>
          </w:p>
          <w:p w:rsidR="008A559A" w:rsidRPr="00255F2D" w:rsidRDefault="008A559A" w:rsidP="003B5356">
            <w:pPr>
              <w:rPr>
                <w:rFonts w:ascii="Times New Roman" w:hAnsi="Times New Roman" w:cs="Times New Roman"/>
                <w:lang w:val="de-CH"/>
              </w:rPr>
            </w:pPr>
            <w:r w:rsidRPr="00255F2D">
              <w:rPr>
                <w:rFonts w:ascii="Times New Roman" w:hAnsi="Times New Roman" w:cs="Times New Roman"/>
                <w:lang w:val="de-CH"/>
              </w:rPr>
              <w:t>Atsiranda savitvarkos pradmenys.</w:t>
            </w:r>
          </w:p>
          <w:p w:rsidR="008A559A" w:rsidRPr="00255F2D" w:rsidRDefault="002A7A2D" w:rsidP="003B5356">
            <w:pPr>
              <w:rPr>
                <w:rFonts w:ascii="Times New Roman" w:hAnsi="Times New Roman" w:cs="Times New Roman"/>
                <w:lang w:val="de-CH"/>
              </w:rPr>
            </w:pPr>
            <w:r w:rsidRPr="00255F2D">
              <w:rPr>
                <w:rFonts w:ascii="Times New Roman" w:hAnsi="Times New Roman" w:cs="Times New Roman"/>
                <w:lang w:val="de-CH"/>
              </w:rPr>
              <w:t xml:space="preserve">Ieško pagalbos stresinėje </w:t>
            </w:r>
            <w:r w:rsidR="008A559A" w:rsidRPr="00255F2D">
              <w:rPr>
                <w:rFonts w:ascii="Times New Roman" w:hAnsi="Times New Roman" w:cs="Times New Roman"/>
                <w:lang w:val="de-CH"/>
              </w:rPr>
              <w:t>situacijoje</w:t>
            </w:r>
            <w:r w:rsidRPr="00255F2D">
              <w:rPr>
                <w:rFonts w:ascii="Times New Roman" w:hAnsi="Times New Roman" w:cs="Times New Roman"/>
                <w:lang w:val="de-CH"/>
              </w:rPr>
              <w:t xml:space="preserve"> </w:t>
            </w:r>
            <w:r w:rsidR="008A559A" w:rsidRPr="00255F2D">
              <w:rPr>
                <w:rFonts w:ascii="Times New Roman" w:hAnsi="Times New Roman" w:cs="Times New Roman"/>
                <w:lang w:val="de-CH"/>
              </w:rPr>
              <w:t>(susijaudinęs, išsigandęs ir pan.).</w:t>
            </w:r>
          </w:p>
        </w:tc>
      </w:tr>
    </w:tbl>
    <w:p w:rsidR="000A165E" w:rsidRPr="002A7A2D" w:rsidRDefault="000A165E" w:rsidP="008A559A">
      <w:pPr>
        <w:jc w:val="both"/>
        <w:rPr>
          <w:rFonts w:ascii="Times New Roman" w:hAnsi="Times New Roman" w:cs="Times New Roman"/>
          <w:b/>
          <w:sz w:val="24"/>
          <w:szCs w:val="24"/>
          <w:lang w:val="de-CH"/>
        </w:rPr>
      </w:pPr>
    </w:p>
    <w:p w:rsidR="008A559A" w:rsidRDefault="008A559A" w:rsidP="008A559A">
      <w:pPr>
        <w:jc w:val="both"/>
        <w:rPr>
          <w:rFonts w:ascii="Times New Roman" w:hAnsi="Times New Roman" w:cs="Times New Roman"/>
          <w:b/>
          <w:sz w:val="24"/>
          <w:szCs w:val="24"/>
        </w:rPr>
      </w:pPr>
      <w:r>
        <w:rPr>
          <w:rFonts w:ascii="Times New Roman" w:hAnsi="Times New Roman" w:cs="Times New Roman"/>
          <w:b/>
          <w:sz w:val="24"/>
          <w:szCs w:val="24"/>
        </w:rPr>
        <w:t>Iniciatyvuma</w:t>
      </w:r>
      <w:r w:rsidR="005B6744">
        <w:rPr>
          <w:rFonts w:ascii="Times New Roman" w:hAnsi="Times New Roman" w:cs="Times New Roman"/>
          <w:b/>
          <w:sz w:val="24"/>
          <w:szCs w:val="24"/>
        </w:rPr>
        <w:t>s</w:t>
      </w:r>
      <w:r>
        <w:rPr>
          <w:rFonts w:ascii="Times New Roman" w:hAnsi="Times New Roman" w:cs="Times New Roman"/>
          <w:b/>
          <w:sz w:val="24"/>
          <w:szCs w:val="24"/>
        </w:rPr>
        <w:t xml:space="preserve"> ir atkaklumas</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Didžiuojasi savimi ir didėjančias savo gebėjimais.</w:t>
      </w:r>
    </w:p>
    <w:p w:rsidR="008A559A" w:rsidRDefault="008A559A"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Esminis gebėjimas</w:t>
      </w:r>
      <w:r>
        <w:rPr>
          <w:rFonts w:ascii="Times New Roman" w:hAnsi="Times New Roman" w:cs="Times New Roman"/>
          <w:sz w:val="24"/>
          <w:szCs w:val="24"/>
        </w:rPr>
        <w:t xml:space="preserve">. Savo iniciatyva pagal savo pomėgius pasirenka veiklą, ilgam įsitraukia ir ją plėtoja, geba pratęsti veiklą po tam tikro laiko tarpo, kreipiasi į suaugusįjį pagalbos, kai pats nepajėgia susidoroti su kilusias sunkumais. </w:t>
      </w:r>
    </w:p>
    <w:tbl>
      <w:tblPr>
        <w:tblStyle w:val="Lentelstinklelis"/>
        <w:tblW w:w="0" w:type="auto"/>
        <w:tblLook w:val="04A0" w:firstRow="1" w:lastRow="0" w:firstColumn="1" w:lastColumn="0" w:noHBand="0" w:noVBand="1"/>
      </w:tblPr>
      <w:tblGrid>
        <w:gridCol w:w="1970"/>
        <w:gridCol w:w="1971"/>
        <w:gridCol w:w="1971"/>
        <w:gridCol w:w="1971"/>
        <w:gridCol w:w="1971"/>
      </w:tblGrid>
      <w:tr w:rsidR="008A559A" w:rsidRPr="000E71EA" w:rsidTr="003B5356">
        <w:trPr>
          <w:trHeight w:val="335"/>
        </w:trPr>
        <w:tc>
          <w:tcPr>
            <w:tcW w:w="9854" w:type="dxa"/>
            <w:gridSpan w:val="5"/>
            <w:tcBorders>
              <w:top w:val="single" w:sz="4" w:space="0" w:color="auto"/>
              <w:left w:val="single" w:sz="4" w:space="0" w:color="auto"/>
              <w:bottom w:val="single" w:sz="4" w:space="0" w:color="auto"/>
              <w:right w:val="single" w:sz="4" w:space="0" w:color="auto"/>
            </w:tcBorders>
            <w:hideMark/>
          </w:tcPr>
          <w:p w:rsidR="008A559A" w:rsidRPr="000E71EA" w:rsidRDefault="008A559A" w:rsidP="003B5356">
            <w:pPr>
              <w:pStyle w:val="Default"/>
              <w:jc w:val="center"/>
              <w:rPr>
                <w:b/>
              </w:rPr>
            </w:pPr>
            <w:r w:rsidRPr="000E71EA">
              <w:rPr>
                <w:b/>
                <w:bCs/>
                <w:iCs/>
              </w:rPr>
              <w:t>Vaiko pasiekimai</w:t>
            </w:r>
          </w:p>
        </w:tc>
      </w:tr>
      <w:tr w:rsidR="008A559A" w:rsidTr="003B5356">
        <w:tc>
          <w:tcPr>
            <w:tcW w:w="1970" w:type="dxa"/>
            <w:tcBorders>
              <w:top w:val="single" w:sz="4" w:space="0" w:color="auto"/>
              <w:left w:val="single" w:sz="4" w:space="0" w:color="auto"/>
              <w:bottom w:val="single" w:sz="4" w:space="0" w:color="auto"/>
              <w:right w:val="single" w:sz="4" w:space="0" w:color="auto"/>
            </w:tcBorders>
            <w:hideMark/>
          </w:tcPr>
          <w:p w:rsidR="008A559A" w:rsidRDefault="008A559A" w:rsidP="003B5356">
            <w:pPr>
              <w:jc w:val="both"/>
              <w:rPr>
                <w:rFonts w:ascii="Times New Roman" w:hAnsi="Times New Roman" w:cs="Times New Roman"/>
                <w:sz w:val="24"/>
                <w:szCs w:val="24"/>
              </w:rPr>
            </w:pPr>
            <w:r>
              <w:rPr>
                <w:rFonts w:ascii="Times New Roman" w:hAnsi="Times New Roman" w:cs="Times New Roman"/>
                <w:sz w:val="24"/>
                <w:szCs w:val="24"/>
              </w:rPr>
              <w:t>2-3 metų</w:t>
            </w:r>
          </w:p>
        </w:tc>
        <w:tc>
          <w:tcPr>
            <w:tcW w:w="1971" w:type="dxa"/>
            <w:tcBorders>
              <w:top w:val="single" w:sz="4" w:space="0" w:color="auto"/>
              <w:left w:val="single" w:sz="4" w:space="0" w:color="auto"/>
              <w:bottom w:val="single" w:sz="4" w:space="0" w:color="auto"/>
              <w:right w:val="single" w:sz="4" w:space="0" w:color="auto"/>
            </w:tcBorders>
            <w:hideMark/>
          </w:tcPr>
          <w:p w:rsidR="008A559A" w:rsidRDefault="008A559A" w:rsidP="003B5356">
            <w:pPr>
              <w:jc w:val="both"/>
              <w:rPr>
                <w:rFonts w:ascii="Times New Roman" w:hAnsi="Times New Roman" w:cs="Times New Roman"/>
                <w:sz w:val="24"/>
                <w:szCs w:val="24"/>
              </w:rPr>
            </w:pPr>
            <w:r>
              <w:rPr>
                <w:rFonts w:ascii="Times New Roman" w:hAnsi="Times New Roman" w:cs="Times New Roman"/>
                <w:sz w:val="24"/>
                <w:szCs w:val="24"/>
              </w:rPr>
              <w:t>3-4 metų</w:t>
            </w:r>
          </w:p>
        </w:tc>
        <w:tc>
          <w:tcPr>
            <w:tcW w:w="1971" w:type="dxa"/>
            <w:tcBorders>
              <w:top w:val="single" w:sz="4" w:space="0" w:color="auto"/>
              <w:left w:val="single" w:sz="4" w:space="0" w:color="auto"/>
              <w:bottom w:val="single" w:sz="4" w:space="0" w:color="auto"/>
              <w:right w:val="single" w:sz="4" w:space="0" w:color="auto"/>
            </w:tcBorders>
            <w:hideMark/>
          </w:tcPr>
          <w:p w:rsidR="008A559A" w:rsidRDefault="008A559A" w:rsidP="003B5356">
            <w:pPr>
              <w:jc w:val="both"/>
              <w:rPr>
                <w:rFonts w:ascii="Times New Roman" w:hAnsi="Times New Roman" w:cs="Times New Roman"/>
                <w:sz w:val="24"/>
                <w:szCs w:val="24"/>
              </w:rPr>
            </w:pPr>
            <w:r>
              <w:rPr>
                <w:rFonts w:ascii="Times New Roman" w:hAnsi="Times New Roman" w:cs="Times New Roman"/>
                <w:sz w:val="24"/>
                <w:szCs w:val="24"/>
              </w:rPr>
              <w:t>4-5 metų</w:t>
            </w:r>
          </w:p>
        </w:tc>
        <w:tc>
          <w:tcPr>
            <w:tcW w:w="1971" w:type="dxa"/>
            <w:tcBorders>
              <w:top w:val="single" w:sz="4" w:space="0" w:color="auto"/>
              <w:left w:val="single" w:sz="4" w:space="0" w:color="auto"/>
              <w:bottom w:val="single" w:sz="4" w:space="0" w:color="auto"/>
              <w:right w:val="single" w:sz="4" w:space="0" w:color="auto"/>
            </w:tcBorders>
            <w:hideMark/>
          </w:tcPr>
          <w:p w:rsidR="008A559A" w:rsidRDefault="008A559A" w:rsidP="003B5356">
            <w:pPr>
              <w:jc w:val="both"/>
              <w:rPr>
                <w:rFonts w:ascii="Times New Roman" w:hAnsi="Times New Roman" w:cs="Times New Roman"/>
                <w:sz w:val="24"/>
                <w:szCs w:val="24"/>
              </w:rPr>
            </w:pPr>
            <w:r>
              <w:rPr>
                <w:rFonts w:ascii="Times New Roman" w:hAnsi="Times New Roman" w:cs="Times New Roman"/>
                <w:sz w:val="24"/>
                <w:szCs w:val="24"/>
              </w:rPr>
              <w:t>5-6 metų</w:t>
            </w:r>
          </w:p>
        </w:tc>
        <w:tc>
          <w:tcPr>
            <w:tcW w:w="1971" w:type="dxa"/>
            <w:tcBorders>
              <w:top w:val="single" w:sz="4" w:space="0" w:color="auto"/>
              <w:left w:val="single" w:sz="4" w:space="0" w:color="auto"/>
              <w:bottom w:val="single" w:sz="4" w:space="0" w:color="auto"/>
              <w:right w:val="single" w:sz="4" w:space="0" w:color="auto"/>
            </w:tcBorders>
            <w:hideMark/>
          </w:tcPr>
          <w:p w:rsidR="008A559A" w:rsidRDefault="008A559A" w:rsidP="003B5356">
            <w:pPr>
              <w:jc w:val="both"/>
              <w:rPr>
                <w:rFonts w:ascii="Times New Roman" w:hAnsi="Times New Roman" w:cs="Times New Roman"/>
                <w:sz w:val="24"/>
                <w:szCs w:val="24"/>
              </w:rPr>
            </w:pPr>
            <w:r>
              <w:rPr>
                <w:rFonts w:ascii="Times New Roman" w:hAnsi="Times New Roman" w:cs="Times New Roman"/>
                <w:sz w:val="24"/>
                <w:szCs w:val="24"/>
              </w:rPr>
              <w:t>Brandesniems</w:t>
            </w:r>
          </w:p>
        </w:tc>
      </w:tr>
      <w:tr w:rsidR="008A559A" w:rsidRPr="00B81290" w:rsidTr="003B5356">
        <w:trPr>
          <w:trHeight w:val="2485"/>
        </w:trPr>
        <w:tc>
          <w:tcPr>
            <w:tcW w:w="1970" w:type="dxa"/>
            <w:tcBorders>
              <w:top w:val="single" w:sz="4" w:space="0" w:color="auto"/>
              <w:left w:val="single" w:sz="4" w:space="0" w:color="auto"/>
              <w:bottom w:val="single" w:sz="4" w:space="0" w:color="auto"/>
              <w:right w:val="single" w:sz="4" w:space="0" w:color="auto"/>
            </w:tcBorders>
          </w:tcPr>
          <w:p w:rsidR="008A559A" w:rsidRPr="003D19E9" w:rsidRDefault="008A559A" w:rsidP="003B5356">
            <w:pPr>
              <w:pStyle w:val="Default"/>
              <w:jc w:val="both"/>
            </w:pPr>
            <w:r w:rsidRPr="003D19E9">
              <w:t xml:space="preserve">Stebi savo veiksmų pasekmes. Prašo pagalbos nepavykus atlikti veiklos. </w:t>
            </w:r>
          </w:p>
          <w:p w:rsidR="008A559A" w:rsidRPr="003D19E9" w:rsidRDefault="008A559A" w:rsidP="003B5356">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8A559A" w:rsidRPr="003D19E9" w:rsidRDefault="008A559A" w:rsidP="003B5356">
            <w:pPr>
              <w:pStyle w:val="Default"/>
              <w:jc w:val="both"/>
            </w:pPr>
            <w:r w:rsidRPr="003D19E9">
              <w:t>Išbando įvairias daiktų panaudojimo galimybes.</w:t>
            </w:r>
          </w:p>
          <w:p w:rsidR="008A559A" w:rsidRPr="003D19E9" w:rsidRDefault="008A559A" w:rsidP="003B5356">
            <w:pPr>
              <w:pStyle w:val="Default"/>
              <w:jc w:val="both"/>
            </w:pPr>
            <w:r w:rsidRPr="003D19E9">
              <w:t xml:space="preserve">Supranta kada pavyko įveikti sunkumus. </w:t>
            </w:r>
          </w:p>
          <w:p w:rsidR="008A559A" w:rsidRPr="003D19E9" w:rsidRDefault="008A559A" w:rsidP="003B5356">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8A559A" w:rsidRPr="003D19E9" w:rsidRDefault="008A559A" w:rsidP="003B5356">
            <w:pPr>
              <w:pStyle w:val="Default"/>
              <w:jc w:val="both"/>
            </w:pPr>
            <w:r w:rsidRPr="003D19E9">
              <w:t xml:space="preserve">Ieško tinkamų sprendimo būdų. Bando įveikti sunkumus pats. </w:t>
            </w:r>
          </w:p>
          <w:p w:rsidR="008A559A" w:rsidRPr="003D19E9" w:rsidRDefault="008A559A" w:rsidP="003B5356">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8A559A" w:rsidRPr="003D19E9" w:rsidRDefault="008A559A" w:rsidP="003B5356">
            <w:pPr>
              <w:pStyle w:val="Default"/>
              <w:jc w:val="both"/>
            </w:pPr>
            <w:r w:rsidRPr="003D19E9">
              <w:t xml:space="preserve">Plėtoja veiklą, ją tęsia po dienos miego, kitą dieną. </w:t>
            </w:r>
          </w:p>
          <w:p w:rsidR="008A559A" w:rsidRPr="003D19E9" w:rsidRDefault="008A559A" w:rsidP="003B5356">
            <w:pPr>
              <w:pStyle w:val="Default"/>
              <w:jc w:val="both"/>
            </w:pPr>
            <w:r w:rsidRPr="003D19E9">
              <w:t xml:space="preserve">Ilgesniam laikui įsitraukia į suaugusiojo pasiūlytą veiklą. </w:t>
            </w:r>
          </w:p>
          <w:p w:rsidR="008A559A" w:rsidRPr="003D19E9" w:rsidRDefault="008A559A" w:rsidP="003B5356">
            <w:pPr>
              <w:pStyle w:val="Default"/>
              <w:jc w:val="both"/>
            </w:pPr>
            <w:r w:rsidRPr="003D19E9">
              <w:t xml:space="preserve">Kreipiasi pagalbos į draugus ir tik po to į suaugusįjį. </w:t>
            </w:r>
          </w:p>
          <w:p w:rsidR="008A559A" w:rsidRPr="003D19E9" w:rsidRDefault="008A559A" w:rsidP="003B5356">
            <w:pPr>
              <w:pStyle w:val="Default"/>
              <w:jc w:val="both"/>
            </w:pPr>
          </w:p>
        </w:tc>
        <w:tc>
          <w:tcPr>
            <w:tcW w:w="1971" w:type="dxa"/>
            <w:tcBorders>
              <w:top w:val="single" w:sz="4" w:space="0" w:color="auto"/>
              <w:left w:val="single" w:sz="4" w:space="0" w:color="auto"/>
              <w:bottom w:val="single" w:sz="4" w:space="0" w:color="auto"/>
              <w:right w:val="single" w:sz="4" w:space="0" w:color="auto"/>
            </w:tcBorders>
          </w:tcPr>
          <w:p w:rsidR="008A559A" w:rsidRPr="003D19E9" w:rsidRDefault="008A559A" w:rsidP="003B5356">
            <w:pPr>
              <w:pStyle w:val="Default"/>
              <w:jc w:val="both"/>
            </w:pPr>
            <w:r w:rsidRPr="003D19E9">
              <w:t xml:space="preserve">Savo iniciatyva pagal pomėgius pasirenka veiklą, ilgam ją plėtoja. </w:t>
            </w:r>
          </w:p>
          <w:p w:rsidR="008A559A" w:rsidRPr="003D19E9" w:rsidRDefault="008A559A" w:rsidP="003B5356">
            <w:pPr>
              <w:pStyle w:val="Default"/>
              <w:jc w:val="both"/>
            </w:pPr>
            <w:r w:rsidRPr="003D19E9">
              <w:t xml:space="preserve">Nuo pradžios iki pabaigos atlieka nepatrauklią veiklą. </w:t>
            </w:r>
          </w:p>
          <w:p w:rsidR="008A559A" w:rsidRPr="003D19E9" w:rsidRDefault="008A559A" w:rsidP="002A7A2D">
            <w:pPr>
              <w:pStyle w:val="Default"/>
              <w:jc w:val="both"/>
            </w:pPr>
            <w:r w:rsidRPr="003D19E9">
              <w:t xml:space="preserve">Priima iššūkius naujai veiklai, bando pats įveikti kliūtis. </w:t>
            </w:r>
          </w:p>
        </w:tc>
      </w:tr>
    </w:tbl>
    <w:p w:rsidR="007737C4" w:rsidRPr="00E14CAD" w:rsidRDefault="007737C4" w:rsidP="00436CB7">
      <w:pPr>
        <w:jc w:val="both"/>
        <w:rPr>
          <w:rFonts w:ascii="Times New Roman" w:hAnsi="Times New Roman" w:cs="Times New Roman"/>
          <w:lang w:val="lt-LT"/>
        </w:rPr>
      </w:pPr>
    </w:p>
    <w:p w:rsidR="003D19E9" w:rsidRDefault="002A7A2D" w:rsidP="000A165E">
      <w:pPr>
        <w:jc w:val="both"/>
        <w:rPr>
          <w:rFonts w:ascii="Times New Roman" w:hAnsi="Times New Roman" w:cs="Times New Roman"/>
          <w:b/>
          <w:sz w:val="24"/>
          <w:szCs w:val="24"/>
          <w:lang w:val="lt-LT"/>
        </w:rPr>
      </w:pPr>
      <w:r>
        <w:rPr>
          <w:rFonts w:ascii="Times New Roman" w:hAnsi="Times New Roman" w:cs="Times New Roman"/>
          <w:b/>
          <w:sz w:val="24"/>
          <w:szCs w:val="24"/>
          <w:lang w:val="lt-LT"/>
        </w:rPr>
        <w:br w:type="page"/>
      </w:r>
      <w:r w:rsidR="003D19E9">
        <w:rPr>
          <w:rFonts w:ascii="Times New Roman" w:hAnsi="Times New Roman" w:cs="Times New Roman"/>
          <w:b/>
          <w:sz w:val="24"/>
          <w:szCs w:val="24"/>
          <w:lang w:val="lt-LT"/>
        </w:rPr>
        <w:lastRenderedPageBreak/>
        <w:t xml:space="preserve">KŪNIŠKASIS </w:t>
      </w:r>
      <w:r w:rsidR="003D19E9" w:rsidRPr="00F76114">
        <w:rPr>
          <w:rFonts w:ascii="Times New Roman" w:hAnsi="Times New Roman" w:cs="Times New Roman"/>
          <w:b/>
          <w:sz w:val="24"/>
          <w:szCs w:val="24"/>
          <w:lang w:val="lt-LT"/>
        </w:rPr>
        <w:t>INTELEKTAS</w:t>
      </w:r>
    </w:p>
    <w:p w:rsidR="000A165E" w:rsidRPr="003D19E9" w:rsidRDefault="000A165E" w:rsidP="000A165E">
      <w:pPr>
        <w:jc w:val="both"/>
        <w:rPr>
          <w:rFonts w:ascii="Times New Roman" w:hAnsi="Times New Roman" w:cs="Times New Roman"/>
          <w:b/>
          <w:sz w:val="24"/>
          <w:szCs w:val="24"/>
          <w:lang w:val="lt-LT"/>
        </w:rPr>
      </w:pPr>
      <w:r w:rsidRPr="00F76114">
        <w:rPr>
          <w:rFonts w:ascii="Times New Roman" w:hAnsi="Times New Roman" w:cs="Times New Roman"/>
          <w:b/>
          <w:sz w:val="24"/>
          <w:szCs w:val="24"/>
          <w:lang w:val="lt-LT"/>
        </w:rPr>
        <w:t>Fizinis aktyvumas</w:t>
      </w:r>
      <w:r w:rsidRPr="00F76114">
        <w:rPr>
          <w:rFonts w:ascii="Times New Roman" w:hAnsi="Times New Roman" w:cs="Times New Roman"/>
          <w:sz w:val="24"/>
          <w:szCs w:val="24"/>
          <w:lang w:val="lt-LT"/>
        </w:rPr>
        <w:t xml:space="preserve"> </w:t>
      </w:r>
    </w:p>
    <w:p w:rsidR="000A165E" w:rsidRPr="00F76114" w:rsidRDefault="000A165E" w:rsidP="00C76AE6">
      <w:pPr>
        <w:spacing w:after="0" w:line="360" w:lineRule="auto"/>
        <w:jc w:val="both"/>
        <w:rPr>
          <w:rFonts w:ascii="Times New Roman" w:hAnsi="Times New Roman" w:cs="Times New Roman"/>
          <w:sz w:val="24"/>
          <w:szCs w:val="24"/>
          <w:lang w:val="lt-LT"/>
        </w:rPr>
      </w:pPr>
      <w:r w:rsidRPr="00F76114">
        <w:rPr>
          <w:rFonts w:ascii="Times New Roman" w:hAnsi="Times New Roman" w:cs="Times New Roman"/>
          <w:i/>
          <w:sz w:val="24"/>
          <w:szCs w:val="24"/>
          <w:lang w:val="lt-LT"/>
        </w:rPr>
        <w:t>Esminės nuostata</w:t>
      </w:r>
      <w:r w:rsidRPr="00F76114">
        <w:rPr>
          <w:rFonts w:ascii="Times New Roman" w:hAnsi="Times New Roman" w:cs="Times New Roman"/>
          <w:sz w:val="24"/>
          <w:szCs w:val="24"/>
          <w:lang w:val="lt-LT"/>
        </w:rPr>
        <w:t xml:space="preserve">: Noriai, džiaugsmingai juda, mėgsta judrią veiklą ir žaidimus. </w:t>
      </w:r>
    </w:p>
    <w:p w:rsidR="000A165E" w:rsidRPr="00F76114" w:rsidRDefault="000A165E" w:rsidP="00C76AE6">
      <w:pPr>
        <w:spacing w:after="0" w:line="360" w:lineRule="auto"/>
        <w:jc w:val="both"/>
        <w:rPr>
          <w:rFonts w:ascii="Times New Roman" w:hAnsi="Times New Roman" w:cs="Times New Roman"/>
          <w:sz w:val="24"/>
          <w:szCs w:val="24"/>
          <w:lang w:val="lt-LT"/>
        </w:rPr>
      </w:pPr>
      <w:r w:rsidRPr="00F76114">
        <w:rPr>
          <w:rFonts w:ascii="Times New Roman" w:hAnsi="Times New Roman" w:cs="Times New Roman"/>
          <w:i/>
          <w:sz w:val="24"/>
          <w:szCs w:val="24"/>
          <w:lang w:val="lt-LT"/>
        </w:rPr>
        <w:t>Esminis gebėjimas</w:t>
      </w:r>
      <w:r w:rsidRPr="00F76114">
        <w:rPr>
          <w:rFonts w:ascii="Times New Roman" w:hAnsi="Times New Roman" w:cs="Times New Roman"/>
          <w:sz w:val="24"/>
          <w:szCs w:val="24"/>
          <w:lang w:val="lt-LT"/>
        </w:rPr>
        <w:t xml:space="preserve">: Eina, bėga, šliaužia, ropoja, lipa, šokinėja koordinuotai, išlaikydamas pusiausvyrą, spontaniškai ir tikslingai atlieka veiksmus, kuriems būtina akių-rankos koordinacija bei išlavėjusi smulkioji motorika. </w:t>
      </w:r>
    </w:p>
    <w:tbl>
      <w:tblPr>
        <w:tblStyle w:val="Lentelstinklelis"/>
        <w:tblW w:w="0" w:type="auto"/>
        <w:tblLook w:val="04A0" w:firstRow="1" w:lastRow="0" w:firstColumn="1" w:lastColumn="0" w:noHBand="0" w:noVBand="1"/>
      </w:tblPr>
      <w:tblGrid>
        <w:gridCol w:w="1668"/>
        <w:gridCol w:w="2126"/>
        <w:gridCol w:w="1701"/>
        <w:gridCol w:w="1843"/>
        <w:gridCol w:w="2238"/>
      </w:tblGrid>
      <w:tr w:rsidR="000A165E" w:rsidTr="003B5356">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A7A2D" w:rsidRDefault="000A165E" w:rsidP="002A7A2D">
            <w:pPr>
              <w:jc w:val="center"/>
              <w:rPr>
                <w:rFonts w:ascii="Times New Roman" w:hAnsi="Times New Roman" w:cs="Times New Roman"/>
                <w:b/>
                <w:sz w:val="24"/>
                <w:szCs w:val="24"/>
              </w:rPr>
            </w:pPr>
            <w:r w:rsidRPr="002A7A2D">
              <w:rPr>
                <w:rFonts w:ascii="Times New Roman" w:hAnsi="Times New Roman" w:cs="Times New Roman"/>
                <w:b/>
                <w:sz w:val="24"/>
                <w:szCs w:val="24"/>
              </w:rPr>
              <w:t>Vaiko pasiekimai</w:t>
            </w:r>
          </w:p>
        </w:tc>
      </w:tr>
      <w:tr w:rsidR="000A165E" w:rsidTr="003B535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55F2D" w:rsidRDefault="000A165E" w:rsidP="003B5356">
            <w:pPr>
              <w:jc w:val="both"/>
              <w:rPr>
                <w:rFonts w:ascii="Times New Roman" w:hAnsi="Times New Roman" w:cs="Times New Roman"/>
              </w:rPr>
            </w:pPr>
            <w:r w:rsidRPr="00255F2D">
              <w:rPr>
                <w:rFonts w:ascii="Times New Roman" w:hAnsi="Times New Roman" w:cs="Times New Roman"/>
              </w:rPr>
              <w:t>2-3 metų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55F2D" w:rsidRDefault="000A165E" w:rsidP="003B5356">
            <w:pPr>
              <w:jc w:val="both"/>
              <w:rPr>
                <w:rFonts w:ascii="Times New Roman" w:hAnsi="Times New Roman" w:cs="Times New Roman"/>
              </w:rPr>
            </w:pPr>
            <w:r w:rsidRPr="00255F2D">
              <w:rPr>
                <w:rFonts w:ascii="Times New Roman" w:hAnsi="Times New Roman" w:cs="Times New Roman"/>
              </w:rPr>
              <w:t>3-4 metų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55F2D" w:rsidRDefault="000A165E" w:rsidP="003B5356">
            <w:pPr>
              <w:jc w:val="both"/>
              <w:rPr>
                <w:rFonts w:ascii="Times New Roman" w:hAnsi="Times New Roman" w:cs="Times New Roman"/>
              </w:rPr>
            </w:pPr>
            <w:r w:rsidRPr="00255F2D">
              <w:rPr>
                <w:rFonts w:ascii="Times New Roman" w:hAnsi="Times New Roman" w:cs="Times New Roman"/>
              </w:rPr>
              <w:t>4-5 metų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55F2D" w:rsidRDefault="000A165E" w:rsidP="003B5356">
            <w:pPr>
              <w:jc w:val="both"/>
              <w:rPr>
                <w:rFonts w:ascii="Times New Roman" w:hAnsi="Times New Roman" w:cs="Times New Roman"/>
              </w:rPr>
            </w:pPr>
            <w:r w:rsidRPr="00255F2D">
              <w:rPr>
                <w:rFonts w:ascii="Times New Roman" w:hAnsi="Times New Roman" w:cs="Times New Roman"/>
              </w:rPr>
              <w:t>5-6metų</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255F2D" w:rsidRDefault="000A165E" w:rsidP="003B5356">
            <w:pPr>
              <w:jc w:val="both"/>
              <w:rPr>
                <w:rFonts w:ascii="Times New Roman" w:hAnsi="Times New Roman" w:cs="Times New Roman"/>
              </w:rPr>
            </w:pPr>
            <w:r w:rsidRPr="00255F2D">
              <w:rPr>
                <w:rFonts w:ascii="Times New Roman" w:hAnsi="Times New Roman" w:cs="Times New Roman"/>
              </w:rPr>
              <w:t>Brandesniems</w:t>
            </w:r>
          </w:p>
        </w:tc>
      </w:tr>
      <w:tr w:rsidR="00394597" w:rsidTr="003B535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597" w:rsidRPr="003D19E9" w:rsidRDefault="00394597" w:rsidP="003B5356">
            <w:pPr>
              <w:jc w:val="both"/>
              <w:rPr>
                <w:rFonts w:ascii="Times New Roman" w:hAnsi="Times New Roman" w:cs="Times New Roman"/>
                <w:sz w:val="24"/>
                <w:szCs w:val="24"/>
              </w:rPr>
            </w:pPr>
            <w:r w:rsidRPr="003D19E9">
              <w:rPr>
                <w:rFonts w:ascii="Times New Roman" w:hAnsi="Times New Roman" w:cs="Times New Roman"/>
                <w:sz w:val="24"/>
                <w:szCs w:val="24"/>
              </w:rPr>
              <w:t>Pastovi ant vienos kojos.</w:t>
            </w:r>
          </w:p>
          <w:p w:rsidR="00394597" w:rsidRPr="003D19E9" w:rsidRDefault="00394597" w:rsidP="003B5356">
            <w:pPr>
              <w:jc w:val="both"/>
              <w:rPr>
                <w:rFonts w:ascii="Times New Roman" w:hAnsi="Times New Roman" w:cs="Times New Roman"/>
                <w:sz w:val="24"/>
                <w:szCs w:val="24"/>
              </w:rPr>
            </w:pPr>
            <w:r w:rsidRPr="003D19E9">
              <w:rPr>
                <w:rFonts w:ascii="Times New Roman" w:hAnsi="Times New Roman" w:cs="Times New Roman"/>
                <w:sz w:val="24"/>
                <w:szCs w:val="24"/>
              </w:rPr>
              <w:t>Lipa ir nulipa laiptais.</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Peršoka liniją.</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Įkerpa popieriaus kraštą.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Stovėdamas pasistiebia, atsistoja ant kulnų.</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Išlaiko pusiausvyrą, eidamas nedideliu paaukštinimu.</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Šokinėja ant vienos kojos.</w:t>
            </w:r>
          </w:p>
          <w:p w:rsidR="00394597" w:rsidRPr="003D19E9" w:rsidRDefault="002A7A2D"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Ištiestomis rankomis</w:t>
            </w:r>
            <w:r w:rsidR="00394597" w:rsidRPr="003D19E9">
              <w:rPr>
                <w:rFonts w:ascii="Times New Roman" w:hAnsi="Times New Roman" w:cs="Times New Roman"/>
                <w:sz w:val="24"/>
                <w:szCs w:val="24"/>
                <w:lang w:val="de-CH"/>
              </w:rPr>
              <w:t xml:space="preserve"> pagauna didelį kamuolį.</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Pieš</w:t>
            </w:r>
            <w:r w:rsidR="002A7A2D" w:rsidRPr="003D19E9">
              <w:rPr>
                <w:rFonts w:ascii="Times New Roman" w:hAnsi="Times New Roman" w:cs="Times New Roman"/>
                <w:sz w:val="24"/>
                <w:szCs w:val="24"/>
                <w:lang w:val="de-CH"/>
              </w:rPr>
              <w:t>tuką laiko tarp nykščio ir kitų</w:t>
            </w:r>
            <w:r w:rsidRPr="003D19E9">
              <w:rPr>
                <w:rFonts w:ascii="Times New Roman" w:hAnsi="Times New Roman" w:cs="Times New Roman"/>
                <w:sz w:val="24"/>
                <w:szCs w:val="24"/>
                <w:lang w:val="de-CH"/>
              </w:rPr>
              <w:t xml:space="preserve"> pirštų.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Eina pakaitiniu žingsniu.</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Juda vingiais greitėdamas ir lėtėdamas.</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Šokinėja vietoje, judant pirmyn, įveikdamas kliūtis.</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T</w:t>
            </w:r>
            <w:r w:rsidR="002A7A2D" w:rsidRPr="00B81290">
              <w:rPr>
                <w:rFonts w:ascii="Times New Roman" w:hAnsi="Times New Roman" w:cs="Times New Roman"/>
                <w:sz w:val="24"/>
                <w:szCs w:val="24"/>
                <w:lang w:val="de-CH"/>
              </w:rPr>
              <w:t xml:space="preserve">iksliai atlieka sudėtingesnius </w:t>
            </w:r>
            <w:r w:rsidRPr="00B81290">
              <w:rPr>
                <w:rFonts w:ascii="Times New Roman" w:hAnsi="Times New Roman" w:cs="Times New Roman"/>
                <w:sz w:val="24"/>
                <w:szCs w:val="24"/>
                <w:lang w:val="de-CH"/>
              </w:rPr>
              <w:t>judesius pirštais</w:t>
            </w:r>
            <w:r w:rsidR="002A7A2D" w:rsidRPr="00B81290">
              <w:rPr>
                <w:rFonts w:ascii="Times New Roman" w:hAnsi="Times New Roman" w:cs="Times New Roman"/>
                <w:sz w:val="24"/>
                <w:szCs w:val="24"/>
                <w:lang w:val="de-CH"/>
              </w:rPr>
              <w:t xml:space="preserve"> </w:t>
            </w:r>
            <w:r w:rsidRPr="00B81290">
              <w:rPr>
                <w:rFonts w:ascii="Times New Roman" w:hAnsi="Times New Roman" w:cs="Times New Roman"/>
                <w:sz w:val="24"/>
                <w:szCs w:val="24"/>
                <w:lang w:val="de-CH"/>
              </w:rPr>
              <w:t>(užsega ir atsega sagas, veria ant virvutės smulkius daiktus).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Eina ratu, poromis, atbulomis.</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Šoka į tolį, į aukštį.</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Žaidžia žaidimus su kamuoliu.</w:t>
            </w:r>
          </w:p>
          <w:p w:rsidR="00394597" w:rsidRPr="00B81290" w:rsidRDefault="00394597"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Žaidžia komandomis., derindamas veiksmus.</w:t>
            </w:r>
          </w:p>
          <w:p w:rsidR="00394597" w:rsidRPr="00B81290" w:rsidRDefault="002A7A2D"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Tiksliau valdo</w:t>
            </w:r>
            <w:r w:rsidR="00394597" w:rsidRPr="00B81290">
              <w:rPr>
                <w:rFonts w:ascii="Times New Roman" w:hAnsi="Times New Roman" w:cs="Times New Roman"/>
                <w:sz w:val="24"/>
                <w:szCs w:val="24"/>
                <w:lang w:val="de-CH"/>
              </w:rPr>
              <w:t xml:space="preserve"> pieštuką ir žirkles.</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597" w:rsidRPr="00B81290" w:rsidRDefault="002A7A2D" w:rsidP="003B5356">
            <w:pPr>
              <w:jc w:val="both"/>
              <w:rPr>
                <w:rFonts w:ascii="Times New Roman" w:hAnsi="Times New Roman" w:cs="Times New Roman"/>
                <w:sz w:val="24"/>
                <w:szCs w:val="24"/>
                <w:lang w:val="de-CH"/>
              </w:rPr>
            </w:pPr>
            <w:r w:rsidRPr="00B81290">
              <w:rPr>
                <w:rFonts w:ascii="Times New Roman" w:hAnsi="Times New Roman" w:cs="Times New Roman"/>
                <w:sz w:val="24"/>
                <w:szCs w:val="24"/>
                <w:lang w:val="de-CH"/>
              </w:rPr>
              <w:t>Išlaiko saugų atstumą eidamas</w:t>
            </w:r>
            <w:r w:rsidR="00394597" w:rsidRPr="00B81290">
              <w:rPr>
                <w:rFonts w:ascii="Times New Roman" w:hAnsi="Times New Roman" w:cs="Times New Roman"/>
                <w:sz w:val="24"/>
                <w:szCs w:val="24"/>
                <w:lang w:val="de-CH"/>
              </w:rPr>
              <w:t>, bėgdamas šalia draugo.</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Bėga derindamas du ar daugiau judesių.</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Kerpa gana tiksliai.</w:t>
            </w:r>
          </w:p>
          <w:p w:rsidR="00394597" w:rsidRPr="003D19E9" w:rsidRDefault="00394597" w:rsidP="003B5356">
            <w:pPr>
              <w:jc w:val="both"/>
              <w:rPr>
                <w:rFonts w:ascii="Times New Roman" w:hAnsi="Times New Roman" w:cs="Times New Roman"/>
                <w:sz w:val="24"/>
                <w:szCs w:val="24"/>
                <w:lang w:val="de-CH"/>
              </w:rPr>
            </w:pPr>
            <w:r w:rsidRPr="003D19E9">
              <w:rPr>
                <w:rFonts w:ascii="Times New Roman" w:hAnsi="Times New Roman" w:cs="Times New Roman"/>
                <w:sz w:val="24"/>
                <w:szCs w:val="24"/>
                <w:lang w:val="de-CH"/>
              </w:rPr>
              <w:t>Sulenkia popieriaus lapą per pusę, į keturias dalis.</w:t>
            </w:r>
          </w:p>
          <w:p w:rsidR="00394597" w:rsidRPr="003D19E9" w:rsidRDefault="00394597" w:rsidP="003B5356">
            <w:pPr>
              <w:jc w:val="both"/>
              <w:rPr>
                <w:rFonts w:ascii="Times New Roman" w:hAnsi="Times New Roman" w:cs="Times New Roman"/>
                <w:sz w:val="24"/>
                <w:szCs w:val="24"/>
              </w:rPr>
            </w:pPr>
            <w:r w:rsidRPr="003D19E9">
              <w:rPr>
                <w:rFonts w:ascii="Times New Roman" w:hAnsi="Times New Roman" w:cs="Times New Roman"/>
                <w:sz w:val="24"/>
                <w:szCs w:val="24"/>
              </w:rPr>
              <w:t>Pieštuką laiko taisyklingai.</w:t>
            </w:r>
          </w:p>
        </w:tc>
      </w:tr>
    </w:tbl>
    <w:p w:rsidR="000A165E" w:rsidRDefault="000A165E" w:rsidP="000A165E">
      <w:pPr>
        <w:jc w:val="both"/>
        <w:rPr>
          <w:rFonts w:ascii="Times New Roman" w:hAnsi="Times New Roman" w:cs="Times New Roman"/>
          <w:sz w:val="24"/>
          <w:szCs w:val="24"/>
        </w:rPr>
      </w:pPr>
    </w:p>
    <w:p w:rsidR="000A165E" w:rsidRDefault="000A165E" w:rsidP="000A165E">
      <w:pPr>
        <w:jc w:val="both"/>
        <w:rPr>
          <w:rFonts w:ascii="Times New Roman" w:hAnsi="Times New Roman" w:cs="Times New Roman"/>
          <w:sz w:val="24"/>
          <w:szCs w:val="24"/>
        </w:rPr>
      </w:pPr>
      <w:r>
        <w:rPr>
          <w:rFonts w:ascii="Times New Roman" w:hAnsi="Times New Roman" w:cs="Times New Roman"/>
          <w:b/>
          <w:sz w:val="24"/>
          <w:szCs w:val="24"/>
        </w:rPr>
        <w:t>Kasdienio gyvenimo įgūdžiai</w:t>
      </w:r>
    </w:p>
    <w:p w:rsidR="000A165E" w:rsidRDefault="000A165E"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Vertybinė nuostata</w:t>
      </w:r>
      <w:r>
        <w:rPr>
          <w:rFonts w:ascii="Times New Roman" w:hAnsi="Times New Roman" w:cs="Times New Roman"/>
          <w:sz w:val="24"/>
          <w:szCs w:val="24"/>
        </w:rPr>
        <w:t xml:space="preserve">. Noriai ugdosi sveikam kasdieniam gyvenimui reikalingus įgūdžius. </w:t>
      </w:r>
    </w:p>
    <w:p w:rsidR="000A165E" w:rsidRDefault="000A165E" w:rsidP="00C76AE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Esminiai gebėjimai</w:t>
      </w:r>
      <w:r>
        <w:rPr>
          <w:rFonts w:ascii="Times New Roman" w:hAnsi="Times New Roman" w:cs="Times New Roman"/>
          <w:sz w:val="24"/>
          <w:szCs w:val="24"/>
        </w:rPr>
        <w:t>. Tvarkingai valgo, savarankiškai atlieka savitvarkos veiksmus: apsirengia ir nusirengia, naudojasi tualetu, prausiasi, šukuojasi. Saugo savo sveikatą ir saugiai elgiasi aplinkoje.</w:t>
      </w:r>
    </w:p>
    <w:tbl>
      <w:tblPr>
        <w:tblStyle w:val="Lentelstinklelis"/>
        <w:tblW w:w="0" w:type="auto"/>
        <w:tblLook w:val="04A0" w:firstRow="1" w:lastRow="0" w:firstColumn="1" w:lastColumn="0" w:noHBand="0" w:noVBand="1"/>
      </w:tblPr>
      <w:tblGrid>
        <w:gridCol w:w="1915"/>
        <w:gridCol w:w="1915"/>
        <w:gridCol w:w="1915"/>
        <w:gridCol w:w="1915"/>
        <w:gridCol w:w="1916"/>
      </w:tblGrid>
      <w:tr w:rsidR="000A165E" w:rsidTr="003B5356">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9951F3" w:rsidRDefault="000A165E" w:rsidP="009951F3">
            <w:pPr>
              <w:jc w:val="center"/>
              <w:rPr>
                <w:rFonts w:ascii="Times New Roman" w:hAnsi="Times New Roman" w:cs="Times New Roman"/>
                <w:b/>
                <w:sz w:val="24"/>
                <w:szCs w:val="24"/>
              </w:rPr>
            </w:pPr>
            <w:r w:rsidRPr="009951F3">
              <w:rPr>
                <w:rFonts w:ascii="Times New Roman" w:hAnsi="Times New Roman" w:cs="Times New Roman"/>
                <w:b/>
                <w:sz w:val="24"/>
                <w:szCs w:val="24"/>
              </w:rPr>
              <w:t>Vaiko pasiekimai</w:t>
            </w:r>
          </w:p>
        </w:tc>
      </w:tr>
      <w:tr w:rsidR="000A165E" w:rsidTr="003B5356">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Default="000A165E" w:rsidP="003B5356">
            <w:pPr>
              <w:jc w:val="both"/>
              <w:rPr>
                <w:rFonts w:ascii="Times New Roman" w:hAnsi="Times New Roman" w:cs="Times New Roman"/>
                <w:sz w:val="24"/>
                <w:szCs w:val="24"/>
              </w:rPr>
            </w:pPr>
            <w:r>
              <w:rPr>
                <w:rFonts w:ascii="Times New Roman" w:hAnsi="Times New Roman" w:cs="Times New Roman"/>
                <w:sz w:val="24"/>
                <w:szCs w:val="24"/>
              </w:rPr>
              <w:t>2-3 metų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Default="000A165E" w:rsidP="003B5356">
            <w:pPr>
              <w:jc w:val="both"/>
              <w:rPr>
                <w:rFonts w:ascii="Times New Roman" w:hAnsi="Times New Roman" w:cs="Times New Roman"/>
                <w:sz w:val="24"/>
                <w:szCs w:val="24"/>
              </w:rPr>
            </w:pPr>
            <w:r>
              <w:rPr>
                <w:rFonts w:ascii="Times New Roman" w:hAnsi="Times New Roman" w:cs="Times New Roman"/>
                <w:sz w:val="24"/>
                <w:szCs w:val="24"/>
              </w:rPr>
              <w:t>3-4 metų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Default="000A165E" w:rsidP="003B5356">
            <w:pPr>
              <w:jc w:val="both"/>
              <w:rPr>
                <w:rFonts w:ascii="Times New Roman" w:hAnsi="Times New Roman" w:cs="Times New Roman"/>
                <w:sz w:val="24"/>
                <w:szCs w:val="24"/>
              </w:rPr>
            </w:pPr>
            <w:r>
              <w:rPr>
                <w:rFonts w:ascii="Times New Roman" w:hAnsi="Times New Roman" w:cs="Times New Roman"/>
                <w:sz w:val="24"/>
                <w:szCs w:val="24"/>
              </w:rPr>
              <w:t>4-5 metų</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Default="000A165E" w:rsidP="003B5356">
            <w:pPr>
              <w:jc w:val="both"/>
              <w:rPr>
                <w:rFonts w:ascii="Times New Roman" w:hAnsi="Times New Roman" w:cs="Times New Roman"/>
                <w:sz w:val="24"/>
                <w:szCs w:val="24"/>
              </w:rPr>
            </w:pPr>
            <w:r>
              <w:rPr>
                <w:rFonts w:ascii="Times New Roman" w:hAnsi="Times New Roman" w:cs="Times New Roman"/>
                <w:sz w:val="24"/>
                <w:szCs w:val="24"/>
              </w:rPr>
              <w:t>5-6 metų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Default="000A165E" w:rsidP="003B5356">
            <w:pPr>
              <w:jc w:val="both"/>
              <w:rPr>
                <w:rFonts w:ascii="Times New Roman" w:hAnsi="Times New Roman" w:cs="Times New Roman"/>
                <w:sz w:val="24"/>
                <w:szCs w:val="24"/>
              </w:rPr>
            </w:pPr>
            <w:r>
              <w:rPr>
                <w:rFonts w:ascii="Times New Roman" w:hAnsi="Times New Roman" w:cs="Times New Roman"/>
                <w:sz w:val="24"/>
                <w:szCs w:val="24"/>
              </w:rPr>
              <w:t>Brandesniems</w:t>
            </w:r>
          </w:p>
        </w:tc>
      </w:tr>
      <w:tr w:rsidR="000A165E" w:rsidRPr="00255F2D" w:rsidTr="003B5356">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Suaugusio padedamas nusirengia, apsirengia.</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 xml:space="preserve">Padeda vieną, kitą daiktą į </w:t>
            </w:r>
            <w:r w:rsidRPr="003D19E9">
              <w:rPr>
                <w:rFonts w:ascii="Times New Roman" w:hAnsi="Times New Roman" w:cs="Times New Roman"/>
                <w:sz w:val="24"/>
                <w:szCs w:val="24"/>
              </w:rPr>
              <w:lastRenderedPageBreak/>
              <w:t>vietą.</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Pats nueina į tualetą, suaugusio padedamas susitvarko.</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Valgo ir geria savarankiškai.</w:t>
            </w:r>
          </w:p>
          <w:p w:rsidR="000A165E" w:rsidRPr="003D19E9" w:rsidRDefault="000A165E" w:rsidP="003B5356">
            <w:pPr>
              <w:jc w:val="both"/>
              <w:rPr>
                <w:rFonts w:ascii="Times New Roman" w:hAnsi="Times New Roman" w:cs="Times New Roman"/>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lastRenderedPageBreak/>
              <w:t>Padedamas plaunasi rankas, šluostosi pats.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Padedamas susitvarko žaidimų vietą.</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lastRenderedPageBreak/>
              <w:t>Padedamas apsirengia ir nusirengia, apsiauna ir nusiauna batus.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Pas</w:t>
            </w:r>
            <w:r w:rsidR="002A7A2D" w:rsidRPr="003D19E9">
              <w:rPr>
                <w:rFonts w:ascii="Times New Roman" w:hAnsi="Times New Roman" w:cs="Times New Roman"/>
                <w:sz w:val="24"/>
                <w:szCs w:val="24"/>
              </w:rPr>
              <w:t>ako, kaip elgtis su pavojingais</w:t>
            </w:r>
            <w:r w:rsidRPr="003D19E9">
              <w:rPr>
                <w:rFonts w:ascii="Times New Roman" w:hAnsi="Times New Roman" w:cs="Times New Roman"/>
                <w:sz w:val="24"/>
                <w:szCs w:val="24"/>
              </w:rPr>
              <w:t xml:space="preserve"> daiktais (peiliais degtukais, vaistais).</w:t>
            </w:r>
          </w:p>
          <w:p w:rsidR="000A165E" w:rsidRPr="003D19E9" w:rsidRDefault="000A165E" w:rsidP="003B5356">
            <w:pPr>
              <w:jc w:val="both"/>
              <w:rPr>
                <w:rFonts w:ascii="Times New Roman" w:hAnsi="Times New Roman" w:cs="Times New Roman"/>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65E" w:rsidRPr="003D19E9" w:rsidRDefault="002A7A2D" w:rsidP="003B5356">
            <w:pPr>
              <w:jc w:val="both"/>
              <w:rPr>
                <w:rFonts w:ascii="Times New Roman" w:hAnsi="Times New Roman" w:cs="Times New Roman"/>
                <w:sz w:val="24"/>
                <w:szCs w:val="24"/>
              </w:rPr>
            </w:pPr>
            <w:r w:rsidRPr="003D19E9">
              <w:rPr>
                <w:rFonts w:ascii="Times New Roman" w:hAnsi="Times New Roman" w:cs="Times New Roman"/>
                <w:sz w:val="24"/>
                <w:szCs w:val="24"/>
              </w:rPr>
              <w:lastRenderedPageBreak/>
              <w:t xml:space="preserve">Dažniausiai </w:t>
            </w:r>
            <w:r w:rsidR="000A165E" w:rsidRPr="003D19E9">
              <w:rPr>
                <w:rFonts w:ascii="Times New Roman" w:hAnsi="Times New Roman" w:cs="Times New Roman"/>
                <w:sz w:val="24"/>
                <w:szCs w:val="24"/>
              </w:rPr>
              <w:t>taisyklingai naudojasi stalo įrankiais.</w:t>
            </w:r>
          </w:p>
          <w:p w:rsidR="000A165E" w:rsidRPr="003D19E9" w:rsidRDefault="002A7A2D" w:rsidP="003B5356">
            <w:pPr>
              <w:jc w:val="both"/>
              <w:rPr>
                <w:rFonts w:ascii="Times New Roman" w:hAnsi="Times New Roman" w:cs="Times New Roman"/>
                <w:sz w:val="24"/>
                <w:szCs w:val="24"/>
              </w:rPr>
            </w:pPr>
            <w:r w:rsidRPr="003D19E9">
              <w:rPr>
                <w:rFonts w:ascii="Times New Roman" w:hAnsi="Times New Roman" w:cs="Times New Roman"/>
                <w:sz w:val="24"/>
                <w:szCs w:val="24"/>
              </w:rPr>
              <w:t>Domisi, kuris maistas</w:t>
            </w:r>
            <w:r w:rsidR="000A165E" w:rsidRPr="003D19E9">
              <w:rPr>
                <w:rFonts w:ascii="Times New Roman" w:hAnsi="Times New Roman" w:cs="Times New Roman"/>
                <w:sz w:val="24"/>
                <w:szCs w:val="24"/>
              </w:rPr>
              <w:t xml:space="preserve"> sveikas, </w:t>
            </w:r>
            <w:r w:rsidR="000A165E" w:rsidRPr="003D19E9">
              <w:rPr>
                <w:rFonts w:ascii="Times New Roman" w:hAnsi="Times New Roman" w:cs="Times New Roman"/>
                <w:sz w:val="24"/>
                <w:szCs w:val="24"/>
              </w:rPr>
              <w:lastRenderedPageBreak/>
              <w:t>naudingas.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Savarankiškai apsirengia, nusirengia. Ir nusiauna batus.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Prisiminus plaunasi rankas,</w:t>
            </w:r>
            <w:r w:rsidR="002A7A2D" w:rsidRPr="003D19E9">
              <w:rPr>
                <w:rFonts w:ascii="Times New Roman" w:hAnsi="Times New Roman" w:cs="Times New Roman"/>
                <w:sz w:val="24"/>
                <w:szCs w:val="24"/>
              </w:rPr>
              <w:t xml:space="preserve"> </w:t>
            </w:r>
            <w:r w:rsidRPr="003D19E9">
              <w:rPr>
                <w:rFonts w:ascii="Times New Roman" w:hAnsi="Times New Roman" w:cs="Times New Roman"/>
                <w:sz w:val="24"/>
                <w:szCs w:val="24"/>
              </w:rPr>
              <w:t>prausiasi, nusišluosto.</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Priminus tvarko žaislus.</w:t>
            </w:r>
          </w:p>
          <w:p w:rsidR="000A165E" w:rsidRPr="003D19E9" w:rsidRDefault="000A165E" w:rsidP="003B5356">
            <w:pPr>
              <w:jc w:val="both"/>
              <w:rPr>
                <w:rFonts w:ascii="Times New Roman" w:hAnsi="Times New Roman" w:cs="Times New Roman"/>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lastRenderedPageBreak/>
              <w:t>Padedamas pasirenka drabužius ir avalynę pagal oro sąlygas.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 xml:space="preserve">Dažniausiai </w:t>
            </w:r>
            <w:r w:rsidRPr="003D19E9">
              <w:rPr>
                <w:rFonts w:ascii="Times New Roman" w:hAnsi="Times New Roman" w:cs="Times New Roman"/>
                <w:sz w:val="24"/>
                <w:szCs w:val="24"/>
              </w:rPr>
              <w:lastRenderedPageBreak/>
              <w:t>savarankiškai tvarkosi žaislus ir veiklos vietą.</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Padedamas suaugusiojo serviruoja stalą ir po valgio sutvarko stalą.</w:t>
            </w:r>
          </w:p>
          <w:p w:rsidR="000A165E" w:rsidRPr="003D19E9" w:rsidRDefault="000A165E" w:rsidP="002A7A2D">
            <w:pPr>
              <w:jc w:val="both"/>
              <w:rPr>
                <w:rFonts w:ascii="Times New Roman" w:hAnsi="Times New Roman" w:cs="Times New Roman"/>
                <w:sz w:val="24"/>
                <w:szCs w:val="24"/>
              </w:rPr>
            </w:pPr>
            <w:r w:rsidRPr="003D19E9">
              <w:rPr>
                <w:rFonts w:ascii="Times New Roman" w:hAnsi="Times New Roman" w:cs="Times New Roman"/>
                <w:sz w:val="24"/>
                <w:szCs w:val="24"/>
              </w:rPr>
              <w:t>Įvardija vieną kitą maisto produktą, kurį valgyti sveika.</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lastRenderedPageBreak/>
              <w:t>Savarankiškai serviruoja stalą.</w:t>
            </w:r>
          </w:p>
          <w:p w:rsidR="000A165E" w:rsidRPr="003D19E9" w:rsidRDefault="002A7A2D" w:rsidP="003B5356">
            <w:pPr>
              <w:jc w:val="both"/>
              <w:rPr>
                <w:rFonts w:ascii="Times New Roman" w:hAnsi="Times New Roman" w:cs="Times New Roman"/>
                <w:sz w:val="24"/>
                <w:szCs w:val="24"/>
              </w:rPr>
            </w:pPr>
            <w:r w:rsidRPr="003D19E9">
              <w:rPr>
                <w:rFonts w:ascii="Times New Roman" w:hAnsi="Times New Roman" w:cs="Times New Roman"/>
                <w:sz w:val="24"/>
                <w:szCs w:val="24"/>
              </w:rPr>
              <w:t xml:space="preserve">Savarankiškai pasirenka </w:t>
            </w:r>
            <w:r w:rsidR="000A165E" w:rsidRPr="003D19E9">
              <w:rPr>
                <w:rFonts w:ascii="Times New Roman" w:hAnsi="Times New Roman" w:cs="Times New Roman"/>
                <w:sz w:val="24"/>
                <w:szCs w:val="24"/>
              </w:rPr>
              <w:t xml:space="preserve">drabužius ir avalynę pagal </w:t>
            </w:r>
            <w:r w:rsidR="000A165E" w:rsidRPr="003D19E9">
              <w:rPr>
                <w:rFonts w:ascii="Times New Roman" w:hAnsi="Times New Roman" w:cs="Times New Roman"/>
                <w:sz w:val="24"/>
                <w:szCs w:val="24"/>
              </w:rPr>
              <w:lastRenderedPageBreak/>
              <w:t>oro sąlygas.</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Žino kaip saugiai elgtis gatvėje. kelyje, namuose.</w:t>
            </w:r>
          </w:p>
          <w:p w:rsidR="000A165E" w:rsidRPr="003D19E9" w:rsidRDefault="000A165E" w:rsidP="003B5356">
            <w:pPr>
              <w:jc w:val="both"/>
              <w:rPr>
                <w:rFonts w:ascii="Times New Roman" w:hAnsi="Times New Roman" w:cs="Times New Roman"/>
                <w:sz w:val="24"/>
                <w:szCs w:val="24"/>
              </w:rPr>
            </w:pPr>
            <w:r w:rsidRPr="003D19E9">
              <w:rPr>
                <w:rFonts w:ascii="Times New Roman" w:hAnsi="Times New Roman" w:cs="Times New Roman"/>
                <w:sz w:val="24"/>
                <w:szCs w:val="24"/>
              </w:rPr>
              <w:t>Savarankiškai laikosi susitarimų, saugaus elgesio taisyklių.</w:t>
            </w:r>
          </w:p>
          <w:p w:rsidR="000A165E" w:rsidRPr="003D19E9" w:rsidRDefault="000A165E" w:rsidP="002A7A2D">
            <w:pPr>
              <w:jc w:val="both"/>
              <w:rPr>
                <w:rFonts w:ascii="Times New Roman" w:hAnsi="Times New Roman" w:cs="Times New Roman"/>
                <w:sz w:val="24"/>
                <w:szCs w:val="24"/>
              </w:rPr>
            </w:pPr>
            <w:r w:rsidRPr="003D19E9">
              <w:rPr>
                <w:rFonts w:ascii="Times New Roman" w:hAnsi="Times New Roman" w:cs="Times New Roman"/>
                <w:sz w:val="24"/>
                <w:szCs w:val="24"/>
              </w:rPr>
              <w:t>Įvardija kelis maisto produktus, kuriuos valgyti sveika, ir kelis, kuriuos riboti reikia.</w:t>
            </w:r>
          </w:p>
        </w:tc>
      </w:tr>
    </w:tbl>
    <w:p w:rsidR="00A86CD4" w:rsidRPr="00255F2D" w:rsidRDefault="00A86CD4" w:rsidP="006061AB">
      <w:pPr>
        <w:rPr>
          <w:rFonts w:ascii="Times New Roman" w:hAnsi="Times New Roman" w:cs="Times New Roman"/>
          <w:bCs/>
          <w:color w:val="FF0000"/>
          <w:lang w:val="lt-LT"/>
        </w:rPr>
      </w:pPr>
    </w:p>
    <w:p w:rsidR="007113A9" w:rsidRPr="00F76114" w:rsidRDefault="00E6511C" w:rsidP="00F76114">
      <w:pPr>
        <w:pStyle w:val="Antrat1"/>
        <w:numPr>
          <w:ilvl w:val="0"/>
          <w:numId w:val="18"/>
        </w:numPr>
        <w:jc w:val="center"/>
        <w:rPr>
          <w:rFonts w:ascii="Times New Roman" w:hAnsi="Times New Roman" w:cs="Times New Roman"/>
          <w:color w:val="000000" w:themeColor="text1"/>
          <w:sz w:val="24"/>
          <w:szCs w:val="24"/>
        </w:rPr>
      </w:pPr>
      <w:bookmarkStart w:id="8" w:name="_Toc492489619"/>
      <w:r w:rsidRPr="00F76114">
        <w:rPr>
          <w:rFonts w:ascii="Times New Roman" w:hAnsi="Times New Roman" w:cs="Times New Roman"/>
          <w:color w:val="000000" w:themeColor="text1"/>
          <w:sz w:val="24"/>
          <w:szCs w:val="24"/>
        </w:rPr>
        <w:t>UGDYMO PASIEKIMAI IR VERTINIMAS</w:t>
      </w:r>
      <w:bookmarkEnd w:id="8"/>
    </w:p>
    <w:p w:rsidR="00AF48A9" w:rsidRPr="00FE6B8B" w:rsidRDefault="00AF48A9" w:rsidP="00AF48A9">
      <w:pPr>
        <w:pStyle w:val="Pavadinimas"/>
        <w:spacing w:line="360" w:lineRule="auto"/>
        <w:ind w:left="720"/>
        <w:jc w:val="left"/>
        <w:rPr>
          <w:color w:val="000000" w:themeColor="text1"/>
          <w:szCs w:val="24"/>
        </w:rPr>
      </w:pPr>
    </w:p>
    <w:p w:rsidR="00D541A1" w:rsidRPr="00F76114" w:rsidRDefault="00D541A1" w:rsidP="00C76AE6">
      <w:pPr>
        <w:pStyle w:val="prastasistinklapis"/>
        <w:spacing w:before="0" w:beforeAutospacing="0" w:after="0" w:afterAutospacing="0" w:line="360" w:lineRule="auto"/>
        <w:ind w:firstLine="709"/>
        <w:jc w:val="both"/>
        <w:textAlignment w:val="baseline"/>
        <w:rPr>
          <w:b/>
        </w:rPr>
      </w:pPr>
      <w:r w:rsidRPr="00F76114">
        <w:t>Vaiko pasiekimai – tai susiformavusios vertybinės nuostatos, gebėjimai, supratimas, patirtis. Vertinimas – tai nuolatinis informacijos apie vaiką, jo ugdymo(si) ypatumus bei daromą pažangą kaupimas, interpretavimas ir apibendrinimas.</w:t>
      </w:r>
      <w:r w:rsidRPr="00F76114">
        <w:rPr>
          <w:b/>
        </w:rPr>
        <w:t xml:space="preserve"> </w:t>
      </w:r>
      <w:r w:rsidRPr="00F76114">
        <w:t>Vaiko pasiekimų vertinimas padeda darželio pedagogams analizuoti ugdymo instituciją lankančio vaiko pasiekimų kaitą. Siekiant kokybiškai nustatyti vaiko pasiekimus ikimokyklinėje įstaigoje yra labai svarbu vadovautis vaiko pasiekimų nustatytais vertinimo tikslais:</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Pažinti vaiką, jo individualybę.</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Išsiaiškinti vaiko ugdymo(si) ypatumus.</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Nustatyti pasiekimų lygį ir daromą pažangą.</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Numatyti vaiko ugdymo(si) perspektyvas, kryptingai siekti programoje iškeltų tikslų.</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Pritaikyti ugdymo(si) procesą vaikų grupės ir kiekvieno vaiko poreikiams bei galimybėms.</w:t>
      </w:r>
    </w:p>
    <w:p w:rsidR="00D541A1" w:rsidRPr="00AE70F9" w:rsidRDefault="002A7A2D" w:rsidP="00C76AE6">
      <w:pPr>
        <w:pStyle w:val="prastasistinklapis"/>
        <w:spacing w:before="0" w:beforeAutospacing="0" w:after="0" w:afterAutospacing="0" w:line="360" w:lineRule="auto"/>
        <w:ind w:firstLine="709"/>
        <w:jc w:val="both"/>
        <w:textAlignment w:val="baseline"/>
      </w:pPr>
      <w:r>
        <w:t xml:space="preserve">Lopšelio-darželio „Nykštukas“ </w:t>
      </w:r>
      <w:r w:rsidR="00D541A1" w:rsidRPr="00AE70F9">
        <w:t xml:space="preserve">vaikų pasiekimų ir pažangos stebėjimas bei vertinimas vykdomas remiantis bendru mokytojų susitarimu. </w:t>
      </w:r>
      <w:r w:rsidR="00D541A1" w:rsidRPr="00C76AE6">
        <w:rPr>
          <w:kern w:val="1"/>
          <w:lang w:eastAsia="hi-IN" w:bidi="hi-IN"/>
        </w:rPr>
        <w:t>Vaikų</w:t>
      </w:r>
      <w:r>
        <w:t xml:space="preserve"> pasiekimai stebimi</w:t>
      </w:r>
      <w:r w:rsidR="00D541A1" w:rsidRPr="00AE70F9">
        <w:t xml:space="preserve"> ir fiksuojami pagal Ikimokyklinio amžiaus vaikų pasiekimų aprašo ugdymo sritis ( Ikimokyklinio ugdymo metodinės rekomendacijos, 2015</w:t>
      </w:r>
      <w:r w:rsidR="00D541A1" w:rsidRPr="00AE70F9">
        <w:rPr>
          <w:color w:val="FF0000"/>
        </w:rPr>
        <w:t xml:space="preserve"> </w:t>
      </w:r>
      <w:r w:rsidR="00D541A1" w:rsidRPr="00AE70F9">
        <w:t>).</w:t>
      </w:r>
    </w:p>
    <w:p w:rsidR="00D541A1" w:rsidRPr="00AE70F9" w:rsidRDefault="00D541A1" w:rsidP="00C76AE6">
      <w:pPr>
        <w:pStyle w:val="prastasistinklapis"/>
        <w:spacing w:before="0" w:beforeAutospacing="0" w:after="0" w:afterAutospacing="0" w:line="360" w:lineRule="auto"/>
        <w:ind w:firstLine="709"/>
        <w:jc w:val="both"/>
        <w:textAlignment w:val="baseline"/>
      </w:pPr>
      <w:r w:rsidRPr="00AE70F9">
        <w:t>Siekiant atlikti visuminį vaiko pasiekimų ir pažangos vertinimą, vaiko pažanga (diagnostinis ir apibendrinamasis vertinimas) fiksuojama 2 kartus per metus – rudenį (iki lapkričio 1 d.) ir pavasarį (iki gegužės 15 d.), diagramomis arba linijiniais grafikais, pažymint vaiko gebėjimus atitinkančius</w:t>
      </w:r>
      <w:r>
        <w:t xml:space="preserve"> </w:t>
      </w:r>
      <w:r>
        <w:lastRenderedPageBreak/>
        <w:t xml:space="preserve">ugdymosi sričių žingsnelius. </w:t>
      </w:r>
      <w:r w:rsidR="002A7A2D">
        <w:t xml:space="preserve">Vertinimo schemos </w:t>
      </w:r>
      <w:r w:rsidRPr="00AE70F9">
        <w:t xml:space="preserve">ir kita informacija apie vaiko pasiekimus  ir daromą pažangą kaupiama ir fiksuojama vaiko pasiekimų aplanke. Jame kaupiami vaikų darbai, piešiniai, atspindintys vaiko daromą pažangą, vaiko komentarai, užfiksuota vaiko kalba, situacijų aprašymai, </w:t>
      </w:r>
      <w:r>
        <w:t>mokytojo komentarai, tėvų anketos</w:t>
      </w:r>
      <w:r w:rsidRPr="00AE70F9">
        <w:t xml:space="preserve"> ir</w:t>
      </w:r>
      <w:r w:rsidR="00630B01">
        <w:t xml:space="preserve"> kita, paties mokytojo nuomone, </w:t>
      </w:r>
      <w:r w:rsidRPr="00AE70F9">
        <w:t>naudinga informacija.</w:t>
      </w:r>
    </w:p>
    <w:p w:rsidR="00D541A1" w:rsidRDefault="00D541A1" w:rsidP="00C76AE6">
      <w:pPr>
        <w:pStyle w:val="prastasistinklapis"/>
        <w:spacing w:before="0" w:beforeAutospacing="0" w:after="0" w:afterAutospacing="0" w:line="360" w:lineRule="auto"/>
        <w:ind w:firstLine="709"/>
        <w:jc w:val="both"/>
        <w:textAlignment w:val="baseline"/>
      </w:pPr>
      <w:r w:rsidRPr="00AE70F9">
        <w:t xml:space="preserve">Vaiko pasiekimų vertinimo aplankas, kiekvieno pusmečio pabaigoje yra aptariamas su tėvais, kitais įstaigos pedagogais, įvertinama vaiko </w:t>
      </w:r>
      <w:r w:rsidRPr="00C76AE6">
        <w:rPr>
          <w:kern w:val="1"/>
          <w:lang w:eastAsia="hi-IN" w:bidi="hi-IN"/>
        </w:rPr>
        <w:t>padaryta</w:t>
      </w:r>
      <w:r w:rsidRPr="00AE70F9">
        <w:t xml:space="preserve"> pažanga, numatomi arba koreguojami</w:t>
      </w:r>
      <w:r w:rsidR="00630B01">
        <w:t xml:space="preserve"> nauji vaiko ugdymo(si) tikslai</w:t>
      </w:r>
      <w:r w:rsidRPr="00AE70F9">
        <w:t>. Siekiant nustatyti vaiko pažangą labai svarbu sužino</w:t>
      </w:r>
      <w:r>
        <w:t>ti priimtiniausią pačio vaiko vertinimo formą</w:t>
      </w:r>
      <w:r w:rsidRPr="00AE70F9">
        <w:t>, kuri leis kompleksiškai atskleisti vaiko nuomonę apie jo padarytą pažangą.</w:t>
      </w:r>
    </w:p>
    <w:p w:rsidR="00D541A1" w:rsidRPr="00AE70F9" w:rsidRDefault="00D541A1" w:rsidP="00C76AE6">
      <w:pPr>
        <w:pStyle w:val="prastasistinklapis"/>
        <w:spacing w:before="0" w:beforeAutospacing="0" w:after="0" w:afterAutospacing="0" w:line="360" w:lineRule="auto"/>
        <w:ind w:firstLine="709"/>
        <w:jc w:val="both"/>
        <w:textAlignment w:val="baseline"/>
      </w:pPr>
      <w:r w:rsidRPr="00AE70F9">
        <w:t xml:space="preserve">Vertinimo medžiaga </w:t>
      </w:r>
      <w:r w:rsidRPr="00C76AE6">
        <w:rPr>
          <w:kern w:val="1"/>
          <w:lang w:eastAsia="hi-IN" w:bidi="hi-IN"/>
        </w:rPr>
        <w:t>dokumentuojama</w:t>
      </w:r>
      <w:r w:rsidRPr="00AE70F9">
        <w:t xml:space="preserve"> vaiko pasiekimų aplanke:</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Anketa apie vaiką;</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Vaiko piešiniai;</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Žodinė kūryba;</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Nuotraukos;</w:t>
      </w:r>
    </w:p>
    <w:p w:rsidR="00D541A1" w:rsidRPr="00C76AE6" w:rsidRDefault="00D541A1" w:rsidP="00C76AE6">
      <w:pPr>
        <w:pStyle w:val="prastasistinklapis"/>
        <w:numPr>
          <w:ilvl w:val="0"/>
          <w:numId w:val="30"/>
        </w:numPr>
        <w:spacing w:before="0" w:beforeAutospacing="0" w:after="0" w:afterAutospacing="0" w:line="360" w:lineRule="auto"/>
        <w:ind w:left="993" w:hanging="284"/>
        <w:jc w:val="both"/>
        <w:textAlignment w:val="baseline"/>
        <w:rPr>
          <w:kern w:val="1"/>
          <w:lang w:eastAsia="hi-IN" w:bidi="hi-IN"/>
        </w:rPr>
      </w:pPr>
      <w:r w:rsidRPr="00C76AE6">
        <w:rPr>
          <w:kern w:val="1"/>
          <w:lang w:eastAsia="hi-IN" w:bidi="hi-IN"/>
        </w:rPr>
        <w:t>Rašytinės kalbos pavyzdžiai;</w:t>
      </w:r>
    </w:p>
    <w:p w:rsidR="00D541A1" w:rsidRPr="00AE70F9" w:rsidRDefault="00D541A1" w:rsidP="00C76AE6">
      <w:pPr>
        <w:pStyle w:val="prastasistinklapis"/>
        <w:numPr>
          <w:ilvl w:val="0"/>
          <w:numId w:val="30"/>
        </w:numPr>
        <w:spacing w:before="0" w:beforeAutospacing="0" w:after="0" w:afterAutospacing="0" w:line="360" w:lineRule="auto"/>
        <w:ind w:left="993" w:hanging="284"/>
        <w:jc w:val="both"/>
        <w:textAlignment w:val="baseline"/>
      </w:pPr>
      <w:r w:rsidRPr="00C76AE6">
        <w:rPr>
          <w:kern w:val="1"/>
          <w:lang w:eastAsia="hi-IN" w:bidi="hi-IN"/>
        </w:rPr>
        <w:t>Pedagogo refleksija</w:t>
      </w:r>
      <w:r w:rsidRPr="00AE70F9">
        <w:t xml:space="preserve"> apie vaiko pasiekimų lygį, daromą pažangą</w:t>
      </w:r>
      <w:r>
        <w:t>.</w:t>
      </w:r>
    </w:p>
    <w:p w:rsidR="00D541A1" w:rsidRPr="00AE70F9" w:rsidRDefault="00D541A1" w:rsidP="00C76AE6">
      <w:pPr>
        <w:pStyle w:val="prastasistinklapis"/>
        <w:spacing w:before="0" w:beforeAutospacing="0" w:after="0" w:afterAutospacing="0" w:line="360" w:lineRule="auto"/>
        <w:ind w:firstLine="709"/>
        <w:jc w:val="both"/>
        <w:textAlignment w:val="baseline"/>
      </w:pPr>
      <w:r w:rsidRPr="00AE70F9">
        <w:rPr>
          <w:rFonts w:eastAsia="Calibri"/>
        </w:rPr>
        <w:t xml:space="preserve">Pedagogai </w:t>
      </w:r>
      <w:r w:rsidRPr="00C76AE6">
        <w:rPr>
          <w:kern w:val="1"/>
          <w:lang w:eastAsia="hi-IN" w:bidi="hi-IN"/>
        </w:rPr>
        <w:t>planuoja</w:t>
      </w:r>
      <w:r w:rsidRPr="00AE70F9">
        <w:rPr>
          <w:rFonts w:eastAsia="Calibri"/>
        </w:rPr>
        <w:t>, atlieka vaiko pažangos bei pasiekimų vertinimą ugdymo procese, apibendrina ir įvertina pasiekimus, informuoja, teikia metodinę pagalbą bei rekomend</w:t>
      </w:r>
      <w:r w:rsidR="00630B01">
        <w:rPr>
          <w:rFonts w:eastAsia="Calibri"/>
        </w:rPr>
        <w:t>acijas tėvams apie vaiko ugdymo</w:t>
      </w:r>
      <w:r w:rsidRPr="00AE70F9">
        <w:rPr>
          <w:rFonts w:eastAsia="Calibri"/>
        </w:rPr>
        <w:t>(si) pasiekimus, daromą pažangą. Remiantis vertinimo informaci</w:t>
      </w:r>
      <w:r w:rsidR="00630B01">
        <w:rPr>
          <w:rFonts w:eastAsia="Calibri"/>
        </w:rPr>
        <w:t>ja analizuoja, koreguoja ugdymo</w:t>
      </w:r>
      <w:r w:rsidRPr="00AE70F9">
        <w:rPr>
          <w:rFonts w:eastAsia="Calibri"/>
        </w:rPr>
        <w:t>(si) procesą, pasirenka veiksmingiausius būdus ir metodus, kad vaikas patirtų sėkmę, rūpinasi, kad laiku būtų suteikta specialioji pagalba, tuo pačiu įsivertina savo darbą.</w:t>
      </w:r>
      <w:r>
        <w:rPr>
          <w:rFonts w:eastAsia="Calibri"/>
        </w:rPr>
        <w:t xml:space="preserve"> </w:t>
      </w:r>
      <w:r w:rsidRPr="00AE70F9">
        <w:rPr>
          <w:rFonts w:eastAsia="Calibri"/>
        </w:rPr>
        <w:t>Tėvai vertina vaiko pasiekimus individualių pokalbių su auklėtojomis metu, atsakydami į anketų klausimus, papildydami vaiko pasiekimų i</w:t>
      </w:r>
      <w:r>
        <w:rPr>
          <w:rFonts w:eastAsia="Calibri"/>
        </w:rPr>
        <w:t>r pažangos aprašus. Tėvai</w:t>
      </w:r>
      <w:r w:rsidRPr="00AE70F9">
        <w:rPr>
          <w:rFonts w:eastAsia="Calibri"/>
        </w:rPr>
        <w:t xml:space="preserve"> drąsinami ir skatinami dalyvauti vertinant vaiko pasiekimus.</w:t>
      </w:r>
    </w:p>
    <w:p w:rsidR="002A7A2D" w:rsidRDefault="002A7A2D" w:rsidP="002A7A2D">
      <w:pPr>
        <w:pStyle w:val="Antrat1"/>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45124" w:rsidRPr="00F76114" w:rsidRDefault="00345124" w:rsidP="003B5356">
      <w:pPr>
        <w:pStyle w:val="Antrat1"/>
        <w:numPr>
          <w:ilvl w:val="0"/>
          <w:numId w:val="18"/>
        </w:numPr>
        <w:jc w:val="center"/>
        <w:rPr>
          <w:rFonts w:ascii="Times New Roman" w:hAnsi="Times New Roman" w:cs="Times New Roman"/>
          <w:color w:val="000000" w:themeColor="text1"/>
          <w:sz w:val="24"/>
          <w:szCs w:val="24"/>
        </w:rPr>
      </w:pPr>
      <w:bookmarkStart w:id="9" w:name="_Toc492489620"/>
      <w:r w:rsidRPr="00F76114">
        <w:rPr>
          <w:rFonts w:ascii="Times New Roman" w:hAnsi="Times New Roman" w:cs="Times New Roman"/>
          <w:color w:val="000000" w:themeColor="text1"/>
          <w:sz w:val="24"/>
          <w:szCs w:val="24"/>
        </w:rPr>
        <w:lastRenderedPageBreak/>
        <w:t>NAUDOTA LITERATŪRA IR INFORMACIJOS ŠALTINIAI</w:t>
      </w:r>
      <w:bookmarkEnd w:id="9"/>
    </w:p>
    <w:p w:rsidR="00AF48A9" w:rsidRDefault="00AF48A9" w:rsidP="00AF48A9">
      <w:pPr>
        <w:pStyle w:val="Pavadinimas"/>
        <w:spacing w:line="360" w:lineRule="auto"/>
        <w:ind w:left="720"/>
        <w:jc w:val="left"/>
        <w:rPr>
          <w:color w:val="000000" w:themeColor="text1"/>
          <w:szCs w:val="24"/>
        </w:rPr>
      </w:pPr>
    </w:p>
    <w:p w:rsidR="00A52F02" w:rsidRPr="00A52F02" w:rsidRDefault="00A52F02" w:rsidP="00A52F02">
      <w:pPr>
        <w:pStyle w:val="Pavadinimas"/>
        <w:spacing w:line="360" w:lineRule="auto"/>
        <w:jc w:val="left"/>
        <w:rPr>
          <w:b w:val="0"/>
          <w:color w:val="000000" w:themeColor="text1"/>
          <w:szCs w:val="24"/>
        </w:rPr>
      </w:pPr>
      <w:r>
        <w:rPr>
          <w:b w:val="0"/>
          <w:szCs w:val="24"/>
        </w:rPr>
        <w:t xml:space="preserve">     1. A</w:t>
      </w:r>
      <w:r w:rsidRPr="00A52F02">
        <w:rPr>
          <w:b w:val="0"/>
          <w:szCs w:val="24"/>
        </w:rPr>
        <w:t xml:space="preserve">lkoholio, tabako ir kitų psichiką veikiančių medžiagų </w:t>
      </w:r>
      <w:r>
        <w:rPr>
          <w:b w:val="0"/>
          <w:szCs w:val="24"/>
        </w:rPr>
        <w:t xml:space="preserve"> vartojimo prevencijos programa, </w:t>
      </w:r>
      <w:r w:rsidR="009B4956">
        <w:rPr>
          <w:b w:val="0"/>
          <w:szCs w:val="24"/>
        </w:rPr>
        <w:t xml:space="preserve">  </w:t>
      </w:r>
      <w:r>
        <w:rPr>
          <w:b w:val="0"/>
          <w:szCs w:val="24"/>
        </w:rPr>
        <w:t>Vilnius, 2006</w:t>
      </w:r>
      <w:r w:rsidRPr="00C12819">
        <w:rPr>
          <w:szCs w:val="24"/>
        </w:rPr>
        <w:t xml:space="preserve"> </w:t>
      </w:r>
    </w:p>
    <w:p w:rsidR="003834EC" w:rsidRPr="009B4956" w:rsidRDefault="009B4956" w:rsidP="009B4956">
      <w:pPr>
        <w:spacing w:after="0" w:line="360" w:lineRule="auto"/>
        <w:ind w:left="284"/>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2. </w:t>
      </w:r>
      <w:r w:rsidR="003B5356" w:rsidRPr="009B4956">
        <w:rPr>
          <w:rFonts w:ascii="Times New Roman" w:hAnsi="Times New Roman" w:cs="Times New Roman"/>
          <w:sz w:val="24"/>
          <w:szCs w:val="24"/>
          <w:lang w:val="lt-LT"/>
        </w:rPr>
        <w:t>Berns M.</w:t>
      </w:r>
      <w:r w:rsidR="003834EC" w:rsidRPr="009B4956">
        <w:rPr>
          <w:rFonts w:ascii="Times New Roman" w:hAnsi="Times New Roman" w:cs="Times New Roman"/>
          <w:sz w:val="24"/>
          <w:szCs w:val="24"/>
          <w:lang w:val="lt-LT"/>
        </w:rPr>
        <w:t xml:space="preserve"> Vaiko socializaci</w:t>
      </w:r>
      <w:r w:rsidR="003B5356" w:rsidRPr="009B4956">
        <w:rPr>
          <w:rFonts w:ascii="Times New Roman" w:hAnsi="Times New Roman" w:cs="Times New Roman"/>
          <w:sz w:val="24"/>
          <w:szCs w:val="24"/>
          <w:lang w:val="lt-LT"/>
        </w:rPr>
        <w:t>ja: šeima, mokykla, bendruomenė,</w:t>
      </w:r>
      <w:r w:rsidR="003834EC" w:rsidRPr="009B4956">
        <w:rPr>
          <w:rFonts w:ascii="Times New Roman" w:hAnsi="Times New Roman" w:cs="Times New Roman"/>
          <w:sz w:val="24"/>
          <w:szCs w:val="24"/>
          <w:lang w:val="lt-LT"/>
        </w:rPr>
        <w:t xml:space="preserve"> Kaunas: Poligrafija ir</w:t>
      </w:r>
      <w:r w:rsidR="003B5356" w:rsidRPr="009B4956">
        <w:rPr>
          <w:rFonts w:ascii="Times New Roman" w:hAnsi="Times New Roman" w:cs="Times New Roman"/>
          <w:sz w:val="24"/>
          <w:szCs w:val="24"/>
          <w:lang w:val="lt-LT"/>
        </w:rPr>
        <w:t xml:space="preserve"> informatika,</w:t>
      </w:r>
      <w:r w:rsidR="003834EC" w:rsidRPr="009B4956">
        <w:rPr>
          <w:rFonts w:ascii="Times New Roman" w:hAnsi="Times New Roman" w:cs="Times New Roman"/>
          <w:sz w:val="24"/>
          <w:szCs w:val="24"/>
          <w:lang w:val="lt-LT"/>
        </w:rPr>
        <w:t xml:space="preserve"> </w:t>
      </w:r>
      <w:r w:rsidR="003B5356" w:rsidRPr="009B4956">
        <w:rPr>
          <w:rFonts w:ascii="Times New Roman" w:hAnsi="Times New Roman" w:cs="Times New Roman"/>
          <w:sz w:val="24"/>
          <w:szCs w:val="24"/>
          <w:lang w:val="lt-LT"/>
        </w:rPr>
        <w:t>2009.</w:t>
      </w:r>
    </w:p>
    <w:p w:rsidR="00D41E85" w:rsidRPr="00CE4854"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3. </w:t>
      </w:r>
      <w:r w:rsidR="003B5356">
        <w:rPr>
          <w:rFonts w:ascii="Times New Roman" w:eastAsia="Times New Roman" w:hAnsi="Times New Roman" w:cs="Times New Roman"/>
          <w:kern w:val="1"/>
          <w:sz w:val="24"/>
          <w:szCs w:val="24"/>
          <w:lang w:val="lt-LT" w:eastAsia="hi-IN" w:bidi="hi-IN"/>
        </w:rPr>
        <w:t>Gage N. L</w:t>
      </w:r>
      <w:r w:rsidR="00D41E85" w:rsidRPr="008040B9">
        <w:rPr>
          <w:rFonts w:ascii="Times New Roman" w:eastAsia="Times New Roman" w:hAnsi="Times New Roman" w:cs="Times New Roman"/>
          <w:kern w:val="1"/>
          <w:sz w:val="24"/>
          <w:szCs w:val="24"/>
          <w:lang w:val="lt-LT" w:eastAsia="hi-IN" w:bidi="hi-IN"/>
        </w:rPr>
        <w:t xml:space="preserve">., Berliner D.C. </w:t>
      </w:r>
      <w:r w:rsidR="003B5356">
        <w:rPr>
          <w:rFonts w:ascii="Times New Roman" w:eastAsia="Times New Roman" w:hAnsi="Times New Roman" w:cs="Times New Roman"/>
          <w:kern w:val="1"/>
          <w:sz w:val="24"/>
          <w:szCs w:val="24"/>
          <w:lang w:val="lt-LT" w:eastAsia="hi-IN" w:bidi="hi-IN"/>
        </w:rPr>
        <w:t xml:space="preserve">Pedagoginė psichologija, </w:t>
      </w:r>
      <w:r w:rsidR="00D41E85" w:rsidRPr="008040B9">
        <w:rPr>
          <w:rFonts w:ascii="Times New Roman" w:eastAsia="Times New Roman" w:hAnsi="Times New Roman" w:cs="Times New Roman"/>
          <w:kern w:val="1"/>
          <w:sz w:val="24"/>
          <w:szCs w:val="24"/>
          <w:lang w:val="lt-LT" w:eastAsia="hi-IN" w:bidi="hi-IN"/>
        </w:rPr>
        <w:t>Vilniu</w:t>
      </w:r>
      <w:r w:rsidR="003B5356">
        <w:rPr>
          <w:rFonts w:ascii="Times New Roman" w:eastAsia="Times New Roman" w:hAnsi="Times New Roman" w:cs="Times New Roman"/>
          <w:kern w:val="1"/>
          <w:sz w:val="24"/>
          <w:szCs w:val="24"/>
          <w:lang w:val="lt-LT" w:eastAsia="hi-IN" w:bidi="hi-IN"/>
        </w:rPr>
        <w:t>s, 1994.</w:t>
      </w:r>
    </w:p>
    <w:p w:rsidR="00CE4854" w:rsidRPr="006061AB"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4. </w:t>
      </w:r>
      <w:r w:rsidR="00CE4854">
        <w:rPr>
          <w:rFonts w:ascii="Times New Roman" w:eastAsia="Times New Roman" w:hAnsi="Times New Roman" w:cs="Times New Roman"/>
          <w:kern w:val="1"/>
          <w:sz w:val="24"/>
          <w:szCs w:val="24"/>
          <w:lang w:val="lt-LT" w:eastAsia="hi-IN" w:bidi="hi-IN"/>
        </w:rPr>
        <w:t xml:space="preserve">Gražienė V., Rinkienė R. </w:t>
      </w:r>
      <w:r w:rsidR="00CE4854" w:rsidRPr="006061AB">
        <w:rPr>
          <w:rFonts w:ascii="Times New Roman" w:eastAsia="Times New Roman" w:hAnsi="Times New Roman" w:cs="Times New Roman"/>
          <w:kern w:val="1"/>
          <w:sz w:val="24"/>
          <w:szCs w:val="24"/>
          <w:lang w:val="lt-LT" w:eastAsia="hi-IN" w:bidi="hi-IN"/>
        </w:rPr>
        <w:t>Ikimokyklinio ugdymo gairės:</w:t>
      </w:r>
      <w:r w:rsidR="003B5356">
        <w:rPr>
          <w:rFonts w:ascii="Times New Roman" w:eastAsia="Times New Roman" w:hAnsi="Times New Roman" w:cs="Times New Roman"/>
          <w:kern w:val="1"/>
          <w:sz w:val="24"/>
          <w:szCs w:val="24"/>
          <w:lang w:val="lt-LT" w:eastAsia="hi-IN" w:bidi="hi-IN"/>
        </w:rPr>
        <w:t xml:space="preserve"> programa tėvams ir pedagogams, </w:t>
      </w:r>
      <w:r w:rsidR="00CE4854" w:rsidRPr="006061AB">
        <w:rPr>
          <w:rFonts w:ascii="Times New Roman" w:eastAsia="Times New Roman" w:hAnsi="Times New Roman" w:cs="Times New Roman"/>
          <w:kern w:val="1"/>
          <w:sz w:val="24"/>
          <w:szCs w:val="24"/>
          <w:lang w:val="lt-LT" w:eastAsia="hi-IN" w:bidi="hi-IN"/>
        </w:rPr>
        <w:t>Vilnius</w:t>
      </w:r>
      <w:r w:rsidR="003B5356">
        <w:rPr>
          <w:rFonts w:ascii="Times New Roman" w:eastAsia="Times New Roman" w:hAnsi="Times New Roman" w:cs="Times New Roman"/>
          <w:kern w:val="1"/>
          <w:sz w:val="24"/>
          <w:szCs w:val="24"/>
          <w:lang w:val="lt-LT" w:eastAsia="hi-IN" w:bidi="hi-IN"/>
        </w:rPr>
        <w:t>, 1993.</w:t>
      </w:r>
    </w:p>
    <w:p w:rsidR="00461B3A" w:rsidRPr="009B4956"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5. </w:t>
      </w:r>
      <w:r w:rsidR="00461B3A" w:rsidRPr="009B4956">
        <w:rPr>
          <w:rFonts w:ascii="Times New Roman" w:eastAsia="Times New Roman" w:hAnsi="Times New Roman" w:cs="Times New Roman"/>
          <w:kern w:val="1"/>
          <w:sz w:val="24"/>
          <w:szCs w:val="24"/>
          <w:lang w:val="lt-LT" w:eastAsia="hi-IN" w:bidi="hi-IN"/>
        </w:rPr>
        <w:t>Ikimokyklinio am</w:t>
      </w:r>
      <w:r w:rsidR="003B5356" w:rsidRPr="009B4956">
        <w:rPr>
          <w:rFonts w:ascii="Times New Roman" w:eastAsia="Times New Roman" w:hAnsi="Times New Roman" w:cs="Times New Roman"/>
          <w:kern w:val="1"/>
          <w:sz w:val="24"/>
          <w:szCs w:val="24"/>
          <w:lang w:val="lt-LT" w:eastAsia="hi-IN" w:bidi="hi-IN"/>
        </w:rPr>
        <w:t>žiaus vaikų pasiekimų aprašas. 2014</w:t>
      </w:r>
      <w:r w:rsidR="00880667" w:rsidRPr="009B4956">
        <w:rPr>
          <w:rFonts w:ascii="Times New Roman" w:eastAsia="Times New Roman" w:hAnsi="Times New Roman" w:cs="Times New Roman"/>
          <w:kern w:val="1"/>
          <w:sz w:val="24"/>
          <w:szCs w:val="24"/>
          <w:lang w:val="lt-LT" w:eastAsia="hi-IN" w:bidi="hi-IN"/>
        </w:rPr>
        <w:t xml:space="preserve">. </w:t>
      </w:r>
    </w:p>
    <w:p w:rsidR="00880667" w:rsidRPr="008040B9"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6. </w:t>
      </w:r>
      <w:r w:rsidR="00880667">
        <w:rPr>
          <w:rFonts w:ascii="Times New Roman" w:eastAsia="Times New Roman" w:hAnsi="Times New Roman" w:cs="Times New Roman"/>
          <w:kern w:val="1"/>
          <w:sz w:val="24"/>
          <w:szCs w:val="24"/>
          <w:lang w:val="lt-LT" w:eastAsia="hi-IN" w:bidi="hi-IN"/>
        </w:rPr>
        <w:t>Ikimokyklinio ugdymo metodinės rekomendacijos. ŠMM Švietimo aprūpinimo centras</w:t>
      </w:r>
      <w:r w:rsidR="003B5356">
        <w:rPr>
          <w:rFonts w:ascii="Times New Roman" w:eastAsia="Times New Roman" w:hAnsi="Times New Roman" w:cs="Times New Roman"/>
          <w:kern w:val="1"/>
          <w:sz w:val="24"/>
          <w:szCs w:val="24"/>
          <w:lang w:val="lt-LT" w:eastAsia="hi-IN" w:bidi="hi-IN"/>
        </w:rPr>
        <w:t>, (2015).</w:t>
      </w:r>
    </w:p>
    <w:p w:rsidR="00D41E85" w:rsidRPr="00880667" w:rsidRDefault="009B4956" w:rsidP="009B4956">
      <w:pPr>
        <w:spacing w:after="0" w:line="360" w:lineRule="auto"/>
        <w:ind w:left="284"/>
        <w:contextualSpacing/>
        <w:rPr>
          <w:rFonts w:ascii="Times New Roman" w:hAnsi="Times New Roman" w:cs="Times New Roman"/>
          <w:sz w:val="24"/>
          <w:szCs w:val="24"/>
          <w:lang w:val="lt-LT"/>
        </w:rPr>
      </w:pPr>
      <w:r>
        <w:rPr>
          <w:rFonts w:ascii="Times New Roman" w:eastAsia="Calibri" w:hAnsi="Times New Roman" w:cs="Times New Roman"/>
          <w:sz w:val="24"/>
          <w:szCs w:val="24"/>
          <w:lang w:val="lt-LT"/>
        </w:rPr>
        <w:t xml:space="preserve">7. </w:t>
      </w:r>
      <w:r w:rsidR="003B5356">
        <w:rPr>
          <w:rFonts w:ascii="Times New Roman" w:eastAsia="Calibri" w:hAnsi="Times New Roman" w:cs="Times New Roman"/>
          <w:sz w:val="24"/>
          <w:szCs w:val="24"/>
          <w:lang w:val="lt-LT"/>
        </w:rPr>
        <w:t>LR Švietimo įstatymas, 2011</w:t>
      </w:r>
      <w:r w:rsidR="00D41E85" w:rsidRPr="00880667">
        <w:rPr>
          <w:rFonts w:ascii="Times New Roman" w:eastAsia="Calibri" w:hAnsi="Times New Roman" w:cs="Times New Roman"/>
          <w:sz w:val="24"/>
          <w:szCs w:val="24"/>
          <w:lang w:val="lt-LT"/>
        </w:rPr>
        <w:t xml:space="preserve">. </w:t>
      </w:r>
    </w:p>
    <w:p w:rsidR="00D41E85" w:rsidRPr="006061AB"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8. </w:t>
      </w:r>
      <w:r w:rsidR="00CE4854">
        <w:rPr>
          <w:rFonts w:ascii="Times New Roman" w:eastAsia="Times New Roman" w:hAnsi="Times New Roman" w:cs="Times New Roman"/>
          <w:kern w:val="1"/>
          <w:sz w:val="24"/>
          <w:szCs w:val="24"/>
          <w:lang w:val="lt-LT" w:eastAsia="hi-IN" w:bidi="hi-IN"/>
        </w:rPr>
        <w:t>Lietuvos Respublikos Seimas.</w:t>
      </w:r>
      <w:r w:rsidR="003B5356">
        <w:rPr>
          <w:rFonts w:ascii="Times New Roman" w:eastAsia="Times New Roman" w:hAnsi="Times New Roman" w:cs="Times New Roman"/>
          <w:kern w:val="1"/>
          <w:sz w:val="24"/>
          <w:szCs w:val="24"/>
          <w:lang w:val="lt-LT" w:eastAsia="hi-IN" w:bidi="hi-IN"/>
        </w:rPr>
        <w:t xml:space="preserve"> </w:t>
      </w:r>
      <w:r w:rsidR="00CE4854" w:rsidRPr="006061AB">
        <w:rPr>
          <w:rFonts w:ascii="Times New Roman" w:eastAsia="Times New Roman" w:hAnsi="Times New Roman" w:cs="Times New Roman"/>
          <w:kern w:val="1"/>
          <w:sz w:val="24"/>
          <w:szCs w:val="24"/>
          <w:lang w:val="lt-LT" w:eastAsia="hi-IN" w:bidi="hi-IN"/>
        </w:rPr>
        <w:t xml:space="preserve">„Dėl valstybinės švietimo 2013-2022 metų </w:t>
      </w:r>
      <w:r w:rsidR="003B5356">
        <w:rPr>
          <w:rFonts w:ascii="Times New Roman" w:eastAsia="Times New Roman" w:hAnsi="Times New Roman" w:cs="Times New Roman"/>
          <w:kern w:val="1"/>
          <w:sz w:val="24"/>
          <w:szCs w:val="24"/>
          <w:lang w:val="lt-LT" w:eastAsia="hi-IN" w:bidi="hi-IN"/>
        </w:rPr>
        <w:t>strategijos patvirtinimo“,</w:t>
      </w:r>
      <w:r w:rsidR="00CE4854" w:rsidRPr="006061AB">
        <w:rPr>
          <w:rFonts w:ascii="Times New Roman" w:eastAsia="Times New Roman" w:hAnsi="Times New Roman" w:cs="Times New Roman"/>
          <w:kern w:val="1"/>
          <w:sz w:val="24"/>
          <w:szCs w:val="24"/>
          <w:lang w:val="lt-LT" w:eastAsia="hi-IN" w:bidi="hi-IN"/>
        </w:rPr>
        <w:t xml:space="preserve"> Vilniu</w:t>
      </w:r>
      <w:r w:rsidR="003B5356">
        <w:rPr>
          <w:rFonts w:ascii="Times New Roman" w:eastAsia="Times New Roman" w:hAnsi="Times New Roman" w:cs="Times New Roman"/>
          <w:kern w:val="1"/>
          <w:sz w:val="24"/>
          <w:szCs w:val="24"/>
          <w:lang w:val="lt-LT" w:eastAsia="hi-IN" w:bidi="hi-IN"/>
        </w:rPr>
        <w:t>s, 2013.</w:t>
      </w:r>
    </w:p>
    <w:p w:rsidR="00D41E85" w:rsidRPr="00880667" w:rsidRDefault="009B4956" w:rsidP="009B4956">
      <w:pPr>
        <w:suppressAutoHyphens/>
        <w:spacing w:after="0" w:line="360" w:lineRule="auto"/>
        <w:ind w:left="284"/>
        <w:jc w:val="both"/>
        <w:rPr>
          <w:rFonts w:ascii="Times New Roman" w:eastAsia="Times New Roman" w:hAnsi="Times New Roman" w:cs="Times New Roman"/>
          <w:kern w:val="1"/>
          <w:sz w:val="24"/>
          <w:szCs w:val="24"/>
          <w:lang w:val="lt-LT" w:eastAsia="hi-IN" w:bidi="hi-IN"/>
        </w:rPr>
      </w:pPr>
      <w:r>
        <w:rPr>
          <w:rFonts w:ascii="Times New Roman" w:eastAsia="Times New Roman" w:hAnsi="Times New Roman" w:cs="Times New Roman"/>
          <w:kern w:val="1"/>
          <w:sz w:val="24"/>
          <w:szCs w:val="24"/>
          <w:lang w:val="lt-LT" w:eastAsia="hi-IN" w:bidi="hi-IN"/>
        </w:rPr>
        <w:t xml:space="preserve">9. </w:t>
      </w:r>
      <w:r w:rsidR="00D41E85" w:rsidRPr="00880667">
        <w:rPr>
          <w:rFonts w:ascii="Times New Roman" w:eastAsia="Times New Roman" w:hAnsi="Times New Roman" w:cs="Times New Roman"/>
          <w:kern w:val="1"/>
          <w:sz w:val="24"/>
          <w:szCs w:val="24"/>
          <w:lang w:val="lt-LT" w:eastAsia="hi-IN" w:bidi="hi-IN"/>
        </w:rPr>
        <w:t>Metodinės rekomendacijos ikimok</w:t>
      </w:r>
      <w:r w:rsidR="004B7A77">
        <w:rPr>
          <w:rFonts w:ascii="Times New Roman" w:eastAsia="Times New Roman" w:hAnsi="Times New Roman" w:cs="Times New Roman"/>
          <w:kern w:val="1"/>
          <w:sz w:val="24"/>
          <w:szCs w:val="24"/>
          <w:lang w:val="lt-LT" w:eastAsia="hi-IN" w:bidi="hi-IN"/>
        </w:rPr>
        <w:t>yklinio ugdymo programai rengti,</w:t>
      </w:r>
      <w:r w:rsidR="00D41E85" w:rsidRPr="00880667">
        <w:rPr>
          <w:rFonts w:ascii="Times New Roman" w:eastAsia="Times New Roman" w:hAnsi="Times New Roman" w:cs="Times New Roman"/>
          <w:kern w:val="1"/>
          <w:sz w:val="24"/>
          <w:szCs w:val="24"/>
          <w:lang w:val="lt-LT" w:eastAsia="hi-IN" w:bidi="hi-IN"/>
        </w:rPr>
        <w:t xml:space="preserve"> </w:t>
      </w:r>
      <w:r w:rsidR="004B7A77">
        <w:rPr>
          <w:rFonts w:ascii="Times New Roman" w:eastAsia="Times New Roman" w:hAnsi="Times New Roman" w:cs="Times New Roman"/>
          <w:kern w:val="1"/>
          <w:sz w:val="24"/>
          <w:szCs w:val="24"/>
          <w:lang w:val="lt-LT" w:eastAsia="hi-IN" w:bidi="hi-IN"/>
        </w:rPr>
        <w:t>Vilnius,</w:t>
      </w:r>
      <w:r w:rsidR="004B7A77" w:rsidRPr="004B7A77">
        <w:rPr>
          <w:rFonts w:ascii="Times New Roman" w:eastAsia="Times New Roman" w:hAnsi="Times New Roman" w:cs="Times New Roman"/>
          <w:kern w:val="1"/>
          <w:sz w:val="24"/>
          <w:szCs w:val="24"/>
          <w:lang w:val="lt-LT" w:eastAsia="hi-IN" w:bidi="hi-IN"/>
        </w:rPr>
        <w:t xml:space="preserve"> </w:t>
      </w:r>
      <w:r w:rsidR="004B7A77" w:rsidRPr="00880667">
        <w:rPr>
          <w:rFonts w:ascii="Times New Roman" w:eastAsia="Times New Roman" w:hAnsi="Times New Roman" w:cs="Times New Roman"/>
          <w:kern w:val="1"/>
          <w:sz w:val="24"/>
          <w:szCs w:val="24"/>
          <w:lang w:val="lt-LT" w:eastAsia="hi-IN" w:bidi="hi-IN"/>
        </w:rPr>
        <w:t>2</w:t>
      </w:r>
      <w:r w:rsidR="004B7A77">
        <w:rPr>
          <w:rFonts w:ascii="Times New Roman" w:eastAsia="Times New Roman" w:hAnsi="Times New Roman" w:cs="Times New Roman"/>
          <w:kern w:val="1"/>
          <w:sz w:val="24"/>
          <w:szCs w:val="24"/>
          <w:lang w:val="lt-LT" w:eastAsia="hi-IN" w:bidi="hi-IN"/>
        </w:rPr>
        <w:t>006</w:t>
      </w:r>
      <w:r w:rsidR="004B7A77" w:rsidRPr="00880667">
        <w:rPr>
          <w:rFonts w:ascii="Times New Roman" w:eastAsia="Times New Roman" w:hAnsi="Times New Roman" w:cs="Times New Roman"/>
          <w:kern w:val="1"/>
          <w:sz w:val="24"/>
          <w:szCs w:val="24"/>
          <w:lang w:val="lt-LT" w:eastAsia="hi-IN" w:bidi="hi-IN"/>
        </w:rPr>
        <w:t xml:space="preserve">.  </w:t>
      </w:r>
    </w:p>
    <w:p w:rsidR="00D41E85" w:rsidRPr="00A52F02" w:rsidRDefault="009B4956" w:rsidP="009B4956">
      <w:pPr>
        <w:spacing w:after="0" w:line="360" w:lineRule="auto"/>
        <w:ind w:left="284"/>
        <w:jc w:val="both"/>
        <w:rPr>
          <w:rFonts w:ascii="Times New Roman" w:eastAsia="Calibri" w:hAnsi="Times New Roman" w:cs="Times New Roman"/>
          <w:bCs/>
          <w:iCs/>
          <w:color w:val="548DD4" w:themeColor="text2" w:themeTint="99"/>
          <w:sz w:val="24"/>
          <w:szCs w:val="24"/>
          <w:lang w:val="lt-LT"/>
        </w:rPr>
      </w:pPr>
      <w:r>
        <w:rPr>
          <w:rFonts w:ascii="Times New Roman" w:eastAsia="Times New Roman" w:hAnsi="Times New Roman" w:cs="Times New Roman"/>
          <w:sz w:val="24"/>
          <w:szCs w:val="24"/>
          <w:lang w:val="lt-LT"/>
        </w:rPr>
        <w:t xml:space="preserve">10. </w:t>
      </w:r>
      <w:r w:rsidR="00D41E85" w:rsidRPr="008040B9">
        <w:rPr>
          <w:rFonts w:ascii="Times New Roman" w:eastAsia="Times New Roman" w:hAnsi="Times New Roman" w:cs="Times New Roman"/>
          <w:sz w:val="24"/>
          <w:szCs w:val="24"/>
          <w:lang w:val="lt-LT"/>
        </w:rPr>
        <w:t xml:space="preserve">Monkevičienė O. </w:t>
      </w:r>
      <w:r w:rsidR="004B7A77">
        <w:rPr>
          <w:rFonts w:ascii="Times New Roman" w:eastAsia="Times New Roman" w:hAnsi="Times New Roman" w:cs="Times New Roman"/>
          <w:sz w:val="24"/>
          <w:szCs w:val="24"/>
          <w:lang w:val="lt-LT"/>
        </w:rPr>
        <w:t>Ankstyvojo ugdymo vadovas,</w:t>
      </w:r>
      <w:r w:rsidR="00D41E85" w:rsidRPr="008040B9">
        <w:rPr>
          <w:rFonts w:ascii="Times New Roman" w:eastAsia="Times New Roman" w:hAnsi="Times New Roman" w:cs="Times New Roman"/>
          <w:sz w:val="24"/>
          <w:szCs w:val="24"/>
          <w:lang w:val="lt-LT"/>
        </w:rPr>
        <w:t xml:space="preserve"> Vilnius: Minklės</w:t>
      </w:r>
      <w:r w:rsidR="004B7A77">
        <w:rPr>
          <w:rFonts w:ascii="Times New Roman" w:eastAsia="Times New Roman" w:hAnsi="Times New Roman" w:cs="Times New Roman"/>
          <w:sz w:val="24"/>
          <w:szCs w:val="24"/>
          <w:lang w:val="lt-LT"/>
        </w:rPr>
        <w:t>,</w:t>
      </w:r>
      <w:r w:rsidR="003B5356">
        <w:rPr>
          <w:rFonts w:ascii="Times New Roman" w:eastAsia="Times New Roman" w:hAnsi="Times New Roman" w:cs="Times New Roman"/>
          <w:sz w:val="24"/>
          <w:szCs w:val="24"/>
          <w:lang w:val="lt-LT"/>
        </w:rPr>
        <w:t xml:space="preserve"> </w:t>
      </w:r>
      <w:r w:rsidR="003B5356" w:rsidRPr="008040B9">
        <w:rPr>
          <w:rFonts w:ascii="Times New Roman" w:eastAsia="Times New Roman" w:hAnsi="Times New Roman" w:cs="Times New Roman"/>
          <w:sz w:val="24"/>
          <w:szCs w:val="24"/>
          <w:lang w:val="lt-LT"/>
        </w:rPr>
        <w:t>2001</w:t>
      </w:r>
      <w:r w:rsidR="004B7A77">
        <w:rPr>
          <w:rFonts w:ascii="Times New Roman" w:eastAsia="Times New Roman" w:hAnsi="Times New Roman" w:cs="Times New Roman"/>
          <w:i/>
          <w:sz w:val="24"/>
          <w:szCs w:val="24"/>
          <w:lang w:val="lt-LT"/>
        </w:rPr>
        <w:t>.</w:t>
      </w:r>
    </w:p>
    <w:p w:rsidR="00A52F02" w:rsidRPr="00461B3A" w:rsidRDefault="009B4956" w:rsidP="009B4956">
      <w:pPr>
        <w:spacing w:after="0" w:line="360" w:lineRule="auto"/>
        <w:ind w:left="284"/>
        <w:jc w:val="both"/>
        <w:rPr>
          <w:rFonts w:ascii="Times New Roman" w:eastAsia="Calibri" w:hAnsi="Times New Roman" w:cs="Times New Roman"/>
          <w:bCs/>
          <w:iCs/>
          <w:color w:val="548DD4" w:themeColor="text2" w:themeTint="99"/>
          <w:sz w:val="24"/>
          <w:szCs w:val="24"/>
          <w:lang w:val="lt-LT"/>
        </w:rPr>
      </w:pPr>
      <w:r>
        <w:rPr>
          <w:rFonts w:ascii="Times New Roman" w:hAnsi="Times New Roman" w:cs="Times New Roman"/>
          <w:sz w:val="24"/>
          <w:szCs w:val="24"/>
        </w:rPr>
        <w:t xml:space="preserve">11. </w:t>
      </w:r>
      <w:r w:rsidR="00A52F02">
        <w:rPr>
          <w:rFonts w:ascii="Times New Roman" w:hAnsi="Times New Roman" w:cs="Times New Roman"/>
          <w:sz w:val="24"/>
          <w:szCs w:val="24"/>
        </w:rPr>
        <w:t>S</w:t>
      </w:r>
      <w:r w:rsidR="00A52F02" w:rsidRPr="00C12819">
        <w:rPr>
          <w:rFonts w:ascii="Times New Roman" w:hAnsi="Times New Roman" w:cs="Times New Roman"/>
          <w:sz w:val="24"/>
          <w:szCs w:val="24"/>
        </w:rPr>
        <w:t>murto prevencijos įgyv</w:t>
      </w:r>
      <w:r w:rsidR="00A52F02">
        <w:rPr>
          <w:rFonts w:ascii="Times New Roman" w:hAnsi="Times New Roman" w:cs="Times New Roman"/>
          <w:sz w:val="24"/>
          <w:szCs w:val="24"/>
        </w:rPr>
        <w:t>endinimo mokyklose rekomendacijos, Vilnius, 2017</w:t>
      </w:r>
    </w:p>
    <w:p w:rsidR="00D41E85" w:rsidRDefault="009B4956" w:rsidP="009B4956">
      <w:pPr>
        <w:spacing w:after="0" w:line="360" w:lineRule="auto"/>
        <w:ind w:left="284"/>
        <w:contextualSpacing/>
        <w:rPr>
          <w:rFonts w:ascii="Times New Roman" w:hAnsi="Times New Roman" w:cs="Times New Roman"/>
          <w:noProof/>
          <w:sz w:val="24"/>
          <w:szCs w:val="24"/>
          <w:lang w:val="lt-LT"/>
        </w:rPr>
      </w:pPr>
      <w:r>
        <w:rPr>
          <w:rFonts w:ascii="Times New Roman" w:hAnsi="Times New Roman" w:cs="Times New Roman"/>
          <w:sz w:val="24"/>
          <w:szCs w:val="24"/>
          <w:lang w:val="lt-LT"/>
        </w:rPr>
        <w:t xml:space="preserve">12. </w:t>
      </w:r>
      <w:r w:rsidR="00D41E85" w:rsidRPr="00880667">
        <w:rPr>
          <w:rFonts w:ascii="Times New Roman" w:hAnsi="Times New Roman" w:cs="Times New Roman"/>
          <w:sz w:val="24"/>
          <w:szCs w:val="24"/>
          <w:lang w:val="lt-LT"/>
        </w:rPr>
        <w:t>Sveikatos ug</w:t>
      </w:r>
      <w:r w:rsidR="004B7A77">
        <w:rPr>
          <w:rFonts w:ascii="Times New Roman" w:hAnsi="Times New Roman" w:cs="Times New Roman"/>
          <w:sz w:val="24"/>
          <w:szCs w:val="24"/>
          <w:lang w:val="lt-LT"/>
        </w:rPr>
        <w:t>dymo bendroji programa, Vilnius, 2012.</w:t>
      </w:r>
    </w:p>
    <w:p w:rsidR="00A07C81" w:rsidRPr="009B4956" w:rsidRDefault="009B4956" w:rsidP="009B4956">
      <w:pPr>
        <w:spacing w:after="0" w:line="360" w:lineRule="auto"/>
        <w:ind w:left="284"/>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13. </w:t>
      </w:r>
      <w:r w:rsidR="00A07C81" w:rsidRPr="009B4956">
        <w:rPr>
          <w:rFonts w:ascii="Times New Roman" w:eastAsia="Times New Roman" w:hAnsi="Times New Roman" w:cs="Times New Roman"/>
          <w:sz w:val="24"/>
          <w:szCs w:val="24"/>
          <w:lang w:val="lt-LT" w:eastAsia="lt-LT"/>
        </w:rPr>
        <w:t xml:space="preserve">Sciller P., Bryant </w:t>
      </w:r>
      <w:r w:rsidR="004B7A77" w:rsidRPr="009B4956">
        <w:rPr>
          <w:rFonts w:ascii="Times New Roman" w:eastAsia="Times New Roman" w:hAnsi="Times New Roman" w:cs="Times New Roman"/>
          <w:sz w:val="24"/>
          <w:szCs w:val="24"/>
          <w:lang w:val="lt-LT" w:eastAsia="lt-LT"/>
        </w:rPr>
        <w:t>T.,Vertybių knyga,</w:t>
      </w:r>
      <w:r w:rsidR="00A07C81" w:rsidRPr="009B4956">
        <w:rPr>
          <w:rFonts w:ascii="Times New Roman" w:eastAsia="Times New Roman" w:hAnsi="Times New Roman" w:cs="Times New Roman"/>
          <w:sz w:val="24"/>
          <w:szCs w:val="24"/>
          <w:lang w:val="lt-LT" w:eastAsia="lt-LT"/>
        </w:rPr>
        <w:t xml:space="preserve"> Kaunas: Šviesa</w:t>
      </w:r>
      <w:r w:rsidR="004B7A77" w:rsidRPr="009B4956">
        <w:rPr>
          <w:rFonts w:ascii="Times New Roman" w:eastAsia="Times New Roman" w:hAnsi="Times New Roman" w:cs="Times New Roman"/>
          <w:sz w:val="24"/>
          <w:szCs w:val="24"/>
          <w:lang w:val="lt-LT" w:eastAsia="lt-LT"/>
        </w:rPr>
        <w:t>, 2004.</w:t>
      </w:r>
    </w:p>
    <w:p w:rsidR="008040B9" w:rsidRPr="00880667" w:rsidRDefault="009B4956" w:rsidP="009B4956">
      <w:pPr>
        <w:suppressAutoHyphens/>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kern w:val="1"/>
          <w:sz w:val="24"/>
          <w:szCs w:val="24"/>
          <w:lang w:val="lt-LT" w:eastAsia="hi-IN" w:bidi="hi-IN"/>
        </w:rPr>
        <w:t xml:space="preserve">14. </w:t>
      </w:r>
      <w:r w:rsidR="008040B9" w:rsidRPr="008040B9">
        <w:rPr>
          <w:rFonts w:ascii="Times New Roman" w:eastAsia="Times New Roman" w:hAnsi="Times New Roman" w:cs="Times New Roman"/>
          <w:kern w:val="1"/>
          <w:sz w:val="24"/>
          <w:szCs w:val="24"/>
          <w:lang w:val="lt-LT" w:eastAsia="hi-IN" w:bidi="hi-IN"/>
        </w:rPr>
        <w:t xml:space="preserve">Trister D.D., Colker </w:t>
      </w:r>
      <w:r w:rsidR="004B7A77">
        <w:rPr>
          <w:rFonts w:ascii="Times New Roman" w:eastAsia="Times New Roman" w:hAnsi="Times New Roman" w:cs="Times New Roman"/>
          <w:kern w:val="1"/>
          <w:sz w:val="24"/>
          <w:szCs w:val="24"/>
          <w:lang w:val="lt-LT" w:eastAsia="hi-IN" w:bidi="hi-IN"/>
        </w:rPr>
        <w:t xml:space="preserve">L.J., Heroman C., </w:t>
      </w:r>
      <w:r w:rsidR="008040B9" w:rsidRPr="00880667">
        <w:rPr>
          <w:rFonts w:ascii="Times New Roman" w:eastAsia="Times New Roman" w:hAnsi="Times New Roman" w:cs="Times New Roman"/>
          <w:kern w:val="1"/>
          <w:sz w:val="24"/>
          <w:szCs w:val="24"/>
          <w:lang w:val="lt-LT" w:eastAsia="hi-IN"/>
        </w:rPr>
        <w:t>Ankstyvojo amžiaus vaikų kūrybiškumo ugdymas</w:t>
      </w:r>
      <w:r w:rsidR="004B7A77">
        <w:rPr>
          <w:rFonts w:ascii="Times New Roman" w:eastAsia="Times New Roman" w:hAnsi="Times New Roman" w:cs="Times New Roman"/>
          <w:kern w:val="1"/>
          <w:sz w:val="24"/>
          <w:szCs w:val="24"/>
          <w:lang w:val="lt-LT" w:eastAsia="hi-IN" w:bidi="hi-IN"/>
        </w:rPr>
        <w:t xml:space="preserve">, </w:t>
      </w:r>
      <w:r w:rsidR="008040B9" w:rsidRPr="00880667">
        <w:rPr>
          <w:rFonts w:ascii="Times New Roman" w:eastAsia="Times New Roman" w:hAnsi="Times New Roman" w:cs="Times New Roman"/>
          <w:kern w:val="1"/>
          <w:sz w:val="24"/>
          <w:szCs w:val="24"/>
          <w:lang w:val="lt-LT" w:eastAsia="hi-IN" w:bidi="hi-IN"/>
        </w:rPr>
        <w:t>„Presvika”</w:t>
      </w:r>
      <w:r w:rsidR="004B7A77">
        <w:rPr>
          <w:rFonts w:ascii="Times New Roman" w:eastAsia="Times New Roman" w:hAnsi="Times New Roman" w:cs="Times New Roman"/>
          <w:kern w:val="1"/>
          <w:sz w:val="24"/>
          <w:szCs w:val="24"/>
          <w:lang w:val="lt-LT" w:eastAsia="hi-IN" w:bidi="hi-IN"/>
        </w:rPr>
        <w:t>, 2008</w:t>
      </w:r>
      <w:r w:rsidR="004B7A77" w:rsidRPr="008040B9">
        <w:rPr>
          <w:rFonts w:ascii="Times New Roman" w:eastAsia="Times New Roman" w:hAnsi="Times New Roman" w:cs="Times New Roman"/>
          <w:kern w:val="1"/>
          <w:sz w:val="24"/>
          <w:szCs w:val="24"/>
          <w:lang w:val="lt-LT" w:eastAsia="hi-IN" w:bidi="hi-IN"/>
        </w:rPr>
        <w:t>.</w:t>
      </w:r>
    </w:p>
    <w:p w:rsidR="00461B3A" w:rsidRPr="008040B9" w:rsidRDefault="009B4956" w:rsidP="009B4956">
      <w:pPr>
        <w:spacing w:after="0" w:line="360" w:lineRule="auto"/>
        <w:ind w:left="284"/>
        <w:contextualSpacing/>
        <w:rPr>
          <w:rFonts w:ascii="Times New Roman" w:hAnsi="Times New Roman" w:cs="Times New Roman"/>
          <w:sz w:val="24"/>
          <w:szCs w:val="24"/>
          <w:lang w:val="lt-LT"/>
        </w:rPr>
      </w:pPr>
      <w:r>
        <w:rPr>
          <w:rFonts w:ascii="Times New Roman" w:hAnsi="Times New Roman" w:cs="Times New Roman"/>
          <w:sz w:val="24"/>
          <w:szCs w:val="24"/>
          <w:lang w:val="lt-LT"/>
        </w:rPr>
        <w:t xml:space="preserve">15. </w:t>
      </w:r>
      <w:r w:rsidR="00461B3A" w:rsidRPr="00461B3A">
        <w:rPr>
          <w:rFonts w:ascii="Times New Roman" w:hAnsi="Times New Roman" w:cs="Times New Roman"/>
          <w:sz w:val="24"/>
          <w:szCs w:val="24"/>
          <w:lang w:val="lt-LT"/>
        </w:rPr>
        <w:t>Vaiko teisių konvencija. Lietuvos nacionalinis</w:t>
      </w:r>
      <w:r w:rsidR="004B7A77">
        <w:rPr>
          <w:rFonts w:ascii="Times New Roman" w:hAnsi="Times New Roman" w:cs="Times New Roman"/>
          <w:sz w:val="24"/>
          <w:szCs w:val="24"/>
          <w:lang w:val="lt-LT"/>
        </w:rPr>
        <w:t xml:space="preserve"> UNICEF komitetas, 2000</w:t>
      </w:r>
      <w:r w:rsidR="00461B3A">
        <w:rPr>
          <w:rFonts w:ascii="Times New Roman" w:hAnsi="Times New Roman" w:cs="Times New Roman"/>
          <w:sz w:val="24"/>
          <w:szCs w:val="24"/>
          <w:lang w:val="lt-LT"/>
        </w:rPr>
        <w:t>.</w:t>
      </w:r>
    </w:p>
    <w:p w:rsidR="00CE4854" w:rsidRPr="009B4956" w:rsidRDefault="009B4956" w:rsidP="009B4956">
      <w:pPr>
        <w:spacing w:after="0" w:line="360" w:lineRule="auto"/>
        <w:ind w:left="28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16. </w:t>
      </w:r>
      <w:r w:rsidR="00CE4854" w:rsidRPr="009B4956">
        <w:rPr>
          <w:rFonts w:ascii="Times New Roman" w:hAnsi="Times New Roman" w:cs="Times New Roman"/>
          <w:sz w:val="24"/>
          <w:szCs w:val="24"/>
          <w:lang w:val="lt-LT"/>
        </w:rPr>
        <w:t xml:space="preserve">Internetinis portalas </w:t>
      </w:r>
      <w:hyperlink r:id="rId11" w:history="1">
        <w:r w:rsidR="00CE4854" w:rsidRPr="009B4956">
          <w:rPr>
            <w:rStyle w:val="Hipersaitas"/>
            <w:rFonts w:ascii="Times New Roman" w:eastAsia="Times New Roman" w:hAnsi="Times New Roman" w:cs="Times New Roman"/>
            <w:sz w:val="24"/>
            <w:szCs w:val="24"/>
            <w:lang w:val="lt-LT"/>
          </w:rPr>
          <w:t>www.ikimokyklinis.lt</w:t>
        </w:r>
      </w:hyperlink>
      <w:r w:rsidR="00CE4854" w:rsidRPr="009B4956">
        <w:rPr>
          <w:rFonts w:ascii="Times New Roman" w:eastAsia="Times New Roman" w:hAnsi="Times New Roman" w:cs="Times New Roman"/>
          <w:sz w:val="24"/>
          <w:szCs w:val="24"/>
          <w:lang w:val="lt-LT"/>
        </w:rPr>
        <w:t xml:space="preserve"> </w:t>
      </w:r>
    </w:p>
    <w:p w:rsidR="00CE4854" w:rsidRPr="009B4956" w:rsidRDefault="009B4956" w:rsidP="009B4956">
      <w:pPr>
        <w:spacing w:after="0" w:line="360" w:lineRule="auto"/>
        <w:ind w:left="28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17. </w:t>
      </w:r>
      <w:r w:rsidR="00CE4854" w:rsidRPr="009B4956">
        <w:rPr>
          <w:rFonts w:ascii="Times New Roman" w:hAnsi="Times New Roman" w:cs="Times New Roman"/>
          <w:sz w:val="24"/>
          <w:szCs w:val="24"/>
          <w:lang w:val="lt-LT"/>
        </w:rPr>
        <w:t xml:space="preserve">Švietimo ir mokslo ministerija </w:t>
      </w:r>
      <w:hyperlink r:id="rId12" w:history="1">
        <w:r w:rsidR="00CE4854" w:rsidRPr="009B4956">
          <w:rPr>
            <w:rStyle w:val="Hipersaitas"/>
            <w:rFonts w:ascii="Times New Roman" w:eastAsia="Times New Roman" w:hAnsi="Times New Roman" w:cs="Times New Roman"/>
            <w:sz w:val="24"/>
            <w:szCs w:val="24"/>
            <w:lang w:val="lt-LT"/>
          </w:rPr>
          <w:t>www.smm.lt</w:t>
        </w:r>
      </w:hyperlink>
      <w:r w:rsidR="00CE4854" w:rsidRPr="009B4956">
        <w:rPr>
          <w:rFonts w:ascii="Times New Roman" w:eastAsia="Times New Roman" w:hAnsi="Times New Roman" w:cs="Times New Roman"/>
          <w:sz w:val="24"/>
          <w:szCs w:val="24"/>
          <w:lang w:val="lt-LT"/>
        </w:rPr>
        <w:t xml:space="preserve"> </w:t>
      </w:r>
    </w:p>
    <w:p w:rsidR="00CE4854" w:rsidRPr="003B5356" w:rsidRDefault="009B4956" w:rsidP="009B4956">
      <w:pPr>
        <w:spacing w:after="0" w:line="360" w:lineRule="auto"/>
        <w:ind w:left="284"/>
        <w:contextualSpacing/>
        <w:rPr>
          <w:rStyle w:val="Hipersaitas"/>
          <w:rFonts w:ascii="Times New Roman" w:hAnsi="Times New Roman" w:cs="Times New Roman"/>
          <w:color w:val="auto"/>
          <w:sz w:val="24"/>
          <w:szCs w:val="24"/>
          <w:u w:val="none"/>
          <w:lang w:val="lt-LT"/>
        </w:rPr>
      </w:pPr>
      <w:r>
        <w:rPr>
          <w:rFonts w:ascii="Times New Roman" w:hAnsi="Times New Roman" w:cs="Times New Roman"/>
          <w:sz w:val="24"/>
          <w:szCs w:val="24"/>
          <w:lang w:val="lt-LT"/>
        </w:rPr>
        <w:t xml:space="preserve">18. </w:t>
      </w:r>
      <w:r w:rsidR="00CE4854" w:rsidRPr="008040B9">
        <w:rPr>
          <w:rFonts w:ascii="Times New Roman" w:hAnsi="Times New Roman" w:cs="Times New Roman"/>
          <w:sz w:val="24"/>
          <w:szCs w:val="24"/>
          <w:lang w:val="lt-LT"/>
        </w:rPr>
        <w:t xml:space="preserve">Ugdymo plėtotės centras </w:t>
      </w:r>
      <w:hyperlink r:id="rId13" w:history="1">
        <w:r w:rsidR="00CE4854" w:rsidRPr="008040B9">
          <w:rPr>
            <w:rStyle w:val="Hipersaitas"/>
            <w:rFonts w:ascii="Times New Roman" w:hAnsi="Times New Roman" w:cs="Times New Roman"/>
            <w:sz w:val="24"/>
            <w:szCs w:val="24"/>
            <w:lang w:val="lt-LT"/>
          </w:rPr>
          <w:t>http://www.upc.smm.lt/</w:t>
        </w:r>
      </w:hyperlink>
    </w:p>
    <w:p w:rsidR="003B5356" w:rsidRPr="003B5356" w:rsidRDefault="009B4956" w:rsidP="009B4956">
      <w:pPr>
        <w:spacing w:after="0" w:line="360" w:lineRule="auto"/>
        <w:ind w:left="284"/>
        <w:contextualSpacing/>
        <w:rPr>
          <w:rStyle w:val="Hipersaitas"/>
          <w:rFonts w:ascii="Times New Roman" w:hAnsi="Times New Roman" w:cs="Times New Roman"/>
          <w:color w:val="auto"/>
          <w:sz w:val="24"/>
          <w:szCs w:val="24"/>
          <w:u w:val="none"/>
          <w:lang w:val="lt-LT"/>
        </w:rPr>
      </w:pPr>
      <w:r>
        <w:rPr>
          <w:rStyle w:val="Hipersaitas"/>
          <w:rFonts w:ascii="Times New Roman" w:hAnsi="Times New Roman" w:cs="Times New Roman"/>
          <w:color w:val="auto"/>
          <w:sz w:val="24"/>
          <w:szCs w:val="24"/>
          <w:u w:val="none"/>
          <w:lang w:val="lt-LT"/>
        </w:rPr>
        <w:t xml:space="preserve">19. </w:t>
      </w:r>
      <w:r w:rsidR="003B5356">
        <w:rPr>
          <w:rStyle w:val="Hipersaitas"/>
          <w:rFonts w:ascii="Times New Roman" w:hAnsi="Times New Roman" w:cs="Times New Roman"/>
          <w:color w:val="auto"/>
          <w:sz w:val="24"/>
          <w:szCs w:val="24"/>
          <w:u w:val="none"/>
          <w:lang w:val="lt-LT"/>
        </w:rPr>
        <w:t>Ž</w:t>
      </w:r>
      <w:r w:rsidR="003B5356" w:rsidRPr="003B5356">
        <w:rPr>
          <w:rStyle w:val="Hipersaitas"/>
          <w:rFonts w:ascii="Times New Roman" w:hAnsi="Times New Roman" w:cs="Times New Roman"/>
          <w:color w:val="auto"/>
          <w:sz w:val="24"/>
          <w:szCs w:val="24"/>
          <w:u w:val="none"/>
          <w:lang w:val="lt-LT"/>
        </w:rPr>
        <w:t>ukauskienė</w:t>
      </w:r>
      <w:r w:rsidR="003B5356">
        <w:rPr>
          <w:rStyle w:val="Hipersaitas"/>
          <w:rFonts w:ascii="Times New Roman" w:hAnsi="Times New Roman" w:cs="Times New Roman"/>
          <w:color w:val="auto"/>
          <w:sz w:val="24"/>
          <w:szCs w:val="24"/>
          <w:u w:val="none"/>
          <w:lang w:val="lt-LT"/>
        </w:rPr>
        <w:t xml:space="preserve"> R., Raidos psichologija, Vilnius, 2007. Prieiga internetu: http://www.ikimokyklinis.lt/index.php/straipsniai/i-vaika-orientuotas-ugdymas/2821</w:t>
      </w:r>
    </w:p>
    <w:p w:rsidR="00880667" w:rsidRPr="00A07C81" w:rsidRDefault="00880667" w:rsidP="00C76AE6">
      <w:pPr>
        <w:spacing w:after="0" w:line="240" w:lineRule="auto"/>
        <w:ind w:left="284"/>
        <w:rPr>
          <w:rFonts w:ascii="Times New Roman" w:eastAsia="Times New Roman" w:hAnsi="Times New Roman" w:cs="Times New Roman"/>
          <w:sz w:val="24"/>
          <w:szCs w:val="24"/>
          <w:lang w:val="lt-LT" w:eastAsia="lt-LT"/>
        </w:rPr>
      </w:pPr>
    </w:p>
    <w:p w:rsidR="00880667" w:rsidRPr="00A07C81" w:rsidRDefault="00880667" w:rsidP="00A07C81">
      <w:pPr>
        <w:spacing w:after="0" w:line="360" w:lineRule="auto"/>
        <w:ind w:left="644"/>
        <w:contextualSpacing/>
        <w:rPr>
          <w:rStyle w:val="Hipersaitas"/>
          <w:rFonts w:ascii="Times New Roman" w:hAnsi="Times New Roman" w:cs="Times New Roman"/>
          <w:color w:val="auto"/>
          <w:sz w:val="24"/>
          <w:szCs w:val="24"/>
          <w:u w:val="none"/>
          <w:lang w:val="lt-LT"/>
        </w:rPr>
      </w:pPr>
    </w:p>
    <w:p w:rsidR="00E6511C" w:rsidRPr="00E6511C" w:rsidRDefault="00E6511C" w:rsidP="00E6511C">
      <w:pPr>
        <w:ind w:firstLine="720"/>
        <w:rPr>
          <w:lang w:val="lt-LT"/>
        </w:rPr>
      </w:pPr>
    </w:p>
    <w:sectPr w:rsidR="00E6511C" w:rsidRPr="00E6511C" w:rsidSect="00C17D87">
      <w:footerReference w:type="default" r:id="rId14"/>
      <w:pgSz w:w="12240" w:h="15840"/>
      <w:pgMar w:top="1134" w:right="851"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44" w:rsidRDefault="004C3244" w:rsidP="007A413A">
      <w:pPr>
        <w:spacing w:after="0" w:line="240" w:lineRule="auto"/>
      </w:pPr>
      <w:r>
        <w:separator/>
      </w:r>
    </w:p>
  </w:endnote>
  <w:endnote w:type="continuationSeparator" w:id="0">
    <w:p w:rsidR="004C3244" w:rsidRDefault="004C3244" w:rsidP="007A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77867711"/>
      <w:docPartObj>
        <w:docPartGallery w:val="Page Numbers (Bottom of Page)"/>
        <w:docPartUnique/>
      </w:docPartObj>
    </w:sdtPr>
    <w:sdtEndPr>
      <w:rPr>
        <w:noProof/>
      </w:rPr>
    </w:sdtEndPr>
    <w:sdtContent>
      <w:p w:rsidR="003C1C4A" w:rsidRPr="007A413A" w:rsidRDefault="003C1C4A">
        <w:pPr>
          <w:pStyle w:val="Porat"/>
          <w:jc w:val="right"/>
          <w:rPr>
            <w:rFonts w:ascii="Times New Roman" w:hAnsi="Times New Roman" w:cs="Times New Roman"/>
            <w:sz w:val="24"/>
            <w:szCs w:val="24"/>
          </w:rPr>
        </w:pPr>
        <w:r w:rsidRPr="007A413A">
          <w:rPr>
            <w:rFonts w:ascii="Times New Roman" w:hAnsi="Times New Roman" w:cs="Times New Roman"/>
            <w:sz w:val="24"/>
            <w:szCs w:val="24"/>
          </w:rPr>
          <w:fldChar w:fldCharType="begin"/>
        </w:r>
        <w:r w:rsidRPr="007A413A">
          <w:rPr>
            <w:rFonts w:ascii="Times New Roman" w:hAnsi="Times New Roman" w:cs="Times New Roman"/>
            <w:sz w:val="24"/>
            <w:szCs w:val="24"/>
          </w:rPr>
          <w:instrText xml:space="preserve"> PAGE   \* MERGEFORMAT </w:instrText>
        </w:r>
        <w:r w:rsidRPr="007A413A">
          <w:rPr>
            <w:rFonts w:ascii="Times New Roman" w:hAnsi="Times New Roman" w:cs="Times New Roman"/>
            <w:sz w:val="24"/>
            <w:szCs w:val="24"/>
          </w:rPr>
          <w:fldChar w:fldCharType="separate"/>
        </w:r>
        <w:r w:rsidR="00445515">
          <w:rPr>
            <w:rFonts w:ascii="Times New Roman" w:hAnsi="Times New Roman" w:cs="Times New Roman"/>
            <w:noProof/>
            <w:sz w:val="24"/>
            <w:szCs w:val="24"/>
          </w:rPr>
          <w:t>2</w:t>
        </w:r>
        <w:r w:rsidRPr="007A413A">
          <w:rPr>
            <w:rFonts w:ascii="Times New Roman" w:hAnsi="Times New Roman" w:cs="Times New Roman"/>
            <w:noProof/>
            <w:sz w:val="24"/>
            <w:szCs w:val="24"/>
          </w:rPr>
          <w:fldChar w:fldCharType="end"/>
        </w:r>
      </w:p>
    </w:sdtContent>
  </w:sdt>
  <w:p w:rsidR="003C1C4A" w:rsidRDefault="003C1C4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44" w:rsidRDefault="004C3244" w:rsidP="007A413A">
      <w:pPr>
        <w:spacing w:after="0" w:line="240" w:lineRule="auto"/>
      </w:pPr>
      <w:r>
        <w:separator/>
      </w:r>
    </w:p>
  </w:footnote>
  <w:footnote w:type="continuationSeparator" w:id="0">
    <w:p w:rsidR="004C3244" w:rsidRDefault="004C3244" w:rsidP="007A4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6"/>
    <w:lvl w:ilvl="0">
      <w:start w:val="1"/>
      <w:numFmt w:val="bullet"/>
      <w:lvlText w:val=""/>
      <w:lvlJc w:val="left"/>
      <w:pPr>
        <w:tabs>
          <w:tab w:val="num" w:pos="720"/>
        </w:tabs>
        <w:ind w:left="720" w:hanging="360"/>
      </w:pPr>
      <w:rPr>
        <w:rFonts w:ascii="Symbol" w:hAnsi="Symbol" w:cs="Times New Roman"/>
        <w:lang w:val="lt-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81185"/>
    <w:multiLevelType w:val="hybridMultilevel"/>
    <w:tmpl w:val="7EBC5638"/>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nsid w:val="03FA4D40"/>
    <w:multiLevelType w:val="hybridMultilevel"/>
    <w:tmpl w:val="F58C8CA8"/>
    <w:lvl w:ilvl="0" w:tplc="718C82F4">
      <w:start w:val="1"/>
      <w:numFmt w:val="decimal"/>
      <w:lvlText w:val="%1."/>
      <w:lvlJc w:val="left"/>
      <w:pPr>
        <w:tabs>
          <w:tab w:val="num" w:pos="644"/>
        </w:tabs>
        <w:ind w:left="644" w:hanging="360"/>
      </w:pPr>
      <w:rPr>
        <w:rFonts w:ascii="Times New Roman" w:eastAsiaTheme="minorHAnsi" w:hAnsi="Times New Roman" w:cs="Times New Roman"/>
        <w:color w:val="FF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042E051B"/>
    <w:multiLevelType w:val="multilevel"/>
    <w:tmpl w:val="11E03ED8"/>
    <w:lvl w:ilvl="0">
      <w:start w:val="1"/>
      <w:numFmt w:val="decimal"/>
      <w:lvlText w:val="%1."/>
      <w:lvlJc w:val="left"/>
      <w:pPr>
        <w:tabs>
          <w:tab w:val="num" w:pos="720"/>
        </w:tabs>
        <w:ind w:left="720" w:hanging="360"/>
      </w:pPr>
      <w:rPr>
        <w:rFonts w:hint="default"/>
        <w:b/>
        <w:bCs/>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60F61"/>
    <w:multiLevelType w:val="multilevel"/>
    <w:tmpl w:val="4B4C3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05758"/>
    <w:multiLevelType w:val="hybridMultilevel"/>
    <w:tmpl w:val="601A2D8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nsid w:val="13E4402C"/>
    <w:multiLevelType w:val="multilevel"/>
    <w:tmpl w:val="6B60ACAC"/>
    <w:lvl w:ilvl="0">
      <w:start w:val="2"/>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D3453F"/>
    <w:multiLevelType w:val="multilevel"/>
    <w:tmpl w:val="A4BEB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22454"/>
    <w:multiLevelType w:val="hybridMultilevel"/>
    <w:tmpl w:val="90E4198A"/>
    <w:lvl w:ilvl="0" w:tplc="1D62B94A">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C7BFE"/>
    <w:multiLevelType w:val="multilevel"/>
    <w:tmpl w:val="D840D17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BD3A90"/>
    <w:multiLevelType w:val="hybridMultilevel"/>
    <w:tmpl w:val="A99A0394"/>
    <w:lvl w:ilvl="0" w:tplc="C25015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0712B"/>
    <w:multiLevelType w:val="hybridMultilevel"/>
    <w:tmpl w:val="E1A067D4"/>
    <w:lvl w:ilvl="0" w:tplc="CCAEB2E6">
      <w:start w:val="1"/>
      <w:numFmt w:val="decimal"/>
      <w:lvlText w:val="%1."/>
      <w:lvlJc w:val="left"/>
      <w:pPr>
        <w:tabs>
          <w:tab w:val="num" w:pos="1080"/>
        </w:tabs>
        <w:ind w:left="1080" w:hanging="360"/>
      </w:pPr>
      <w:rPr>
        <w:rFonts w:ascii="Times New Roman" w:eastAsiaTheme="minorHAnsi" w:hAnsi="Times New Roman" w:cs="Times New Roman"/>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6A5D0A"/>
    <w:multiLevelType w:val="hybridMultilevel"/>
    <w:tmpl w:val="73424BDE"/>
    <w:lvl w:ilvl="0" w:tplc="F88844AA">
      <w:start w:val="1"/>
      <w:numFmt w:val="decimal"/>
      <w:lvlText w:val="%1."/>
      <w:lvlJc w:val="left"/>
      <w:pPr>
        <w:ind w:left="644" w:hanging="360"/>
      </w:pPr>
      <w:rPr>
        <w:rFonts w:ascii="Times New Roman" w:eastAsia="Calibri" w:hAnsi="Times New Roman" w:cs="Times New Roman"/>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C21675"/>
    <w:multiLevelType w:val="multilevel"/>
    <w:tmpl w:val="DEA4BF9A"/>
    <w:lvl w:ilvl="0">
      <w:start w:val="6"/>
      <w:numFmt w:val="decimal"/>
      <w:lvlText w:val="%1."/>
      <w:lvlJc w:val="left"/>
      <w:pPr>
        <w:ind w:left="540" w:hanging="540"/>
      </w:pPr>
      <w:rPr>
        <w:rFonts w:ascii="Times New Roman" w:hAnsi="Times New Roman" w:cs="Times New Roman"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337A01"/>
    <w:multiLevelType w:val="hybridMultilevel"/>
    <w:tmpl w:val="92F443CE"/>
    <w:lvl w:ilvl="0" w:tplc="1C986B1C">
      <w:start w:val="1"/>
      <w:numFmt w:val="bullet"/>
      <w:lvlText w:val=""/>
      <w:lvlJc w:val="center"/>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nsid w:val="343A4DE5"/>
    <w:multiLevelType w:val="multilevel"/>
    <w:tmpl w:val="10EEDB10"/>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BFF6C9F"/>
    <w:multiLevelType w:val="hybridMultilevel"/>
    <w:tmpl w:val="C64CD2C8"/>
    <w:lvl w:ilvl="0" w:tplc="FEA236F6">
      <w:start w:val="1"/>
      <w:numFmt w:val="bullet"/>
      <w:lvlText w:val=""/>
      <w:lvlJc w:val="left"/>
      <w:pPr>
        <w:tabs>
          <w:tab w:val="num" w:pos="720"/>
        </w:tabs>
        <w:ind w:left="720" w:hanging="360"/>
      </w:pPr>
      <w:rPr>
        <w:rFonts w:ascii="Wingdings 2" w:hAnsi="Wingdings 2" w:hint="default"/>
      </w:rPr>
    </w:lvl>
    <w:lvl w:ilvl="1" w:tplc="FC1091D4" w:tentative="1">
      <w:start w:val="1"/>
      <w:numFmt w:val="bullet"/>
      <w:lvlText w:val=""/>
      <w:lvlJc w:val="left"/>
      <w:pPr>
        <w:tabs>
          <w:tab w:val="num" w:pos="1440"/>
        </w:tabs>
        <w:ind w:left="1440" w:hanging="360"/>
      </w:pPr>
      <w:rPr>
        <w:rFonts w:ascii="Wingdings 2" w:hAnsi="Wingdings 2" w:hint="default"/>
      </w:rPr>
    </w:lvl>
    <w:lvl w:ilvl="2" w:tplc="DC0C3B42" w:tentative="1">
      <w:start w:val="1"/>
      <w:numFmt w:val="bullet"/>
      <w:lvlText w:val=""/>
      <w:lvlJc w:val="left"/>
      <w:pPr>
        <w:tabs>
          <w:tab w:val="num" w:pos="2160"/>
        </w:tabs>
        <w:ind w:left="2160" w:hanging="360"/>
      </w:pPr>
      <w:rPr>
        <w:rFonts w:ascii="Wingdings 2" w:hAnsi="Wingdings 2" w:hint="default"/>
      </w:rPr>
    </w:lvl>
    <w:lvl w:ilvl="3" w:tplc="E4B234D8" w:tentative="1">
      <w:start w:val="1"/>
      <w:numFmt w:val="bullet"/>
      <w:lvlText w:val=""/>
      <w:lvlJc w:val="left"/>
      <w:pPr>
        <w:tabs>
          <w:tab w:val="num" w:pos="2880"/>
        </w:tabs>
        <w:ind w:left="2880" w:hanging="360"/>
      </w:pPr>
      <w:rPr>
        <w:rFonts w:ascii="Wingdings 2" w:hAnsi="Wingdings 2" w:hint="default"/>
      </w:rPr>
    </w:lvl>
    <w:lvl w:ilvl="4" w:tplc="A13267E4" w:tentative="1">
      <w:start w:val="1"/>
      <w:numFmt w:val="bullet"/>
      <w:lvlText w:val=""/>
      <w:lvlJc w:val="left"/>
      <w:pPr>
        <w:tabs>
          <w:tab w:val="num" w:pos="3600"/>
        </w:tabs>
        <w:ind w:left="3600" w:hanging="360"/>
      </w:pPr>
      <w:rPr>
        <w:rFonts w:ascii="Wingdings 2" w:hAnsi="Wingdings 2" w:hint="default"/>
      </w:rPr>
    </w:lvl>
    <w:lvl w:ilvl="5" w:tplc="28A0046E" w:tentative="1">
      <w:start w:val="1"/>
      <w:numFmt w:val="bullet"/>
      <w:lvlText w:val=""/>
      <w:lvlJc w:val="left"/>
      <w:pPr>
        <w:tabs>
          <w:tab w:val="num" w:pos="4320"/>
        </w:tabs>
        <w:ind w:left="4320" w:hanging="360"/>
      </w:pPr>
      <w:rPr>
        <w:rFonts w:ascii="Wingdings 2" w:hAnsi="Wingdings 2" w:hint="default"/>
      </w:rPr>
    </w:lvl>
    <w:lvl w:ilvl="6" w:tplc="5CDA6BC0" w:tentative="1">
      <w:start w:val="1"/>
      <w:numFmt w:val="bullet"/>
      <w:lvlText w:val=""/>
      <w:lvlJc w:val="left"/>
      <w:pPr>
        <w:tabs>
          <w:tab w:val="num" w:pos="5040"/>
        </w:tabs>
        <w:ind w:left="5040" w:hanging="360"/>
      </w:pPr>
      <w:rPr>
        <w:rFonts w:ascii="Wingdings 2" w:hAnsi="Wingdings 2" w:hint="default"/>
      </w:rPr>
    </w:lvl>
    <w:lvl w:ilvl="7" w:tplc="294CD5A4" w:tentative="1">
      <w:start w:val="1"/>
      <w:numFmt w:val="bullet"/>
      <w:lvlText w:val=""/>
      <w:lvlJc w:val="left"/>
      <w:pPr>
        <w:tabs>
          <w:tab w:val="num" w:pos="5760"/>
        </w:tabs>
        <w:ind w:left="5760" w:hanging="360"/>
      </w:pPr>
      <w:rPr>
        <w:rFonts w:ascii="Wingdings 2" w:hAnsi="Wingdings 2" w:hint="default"/>
      </w:rPr>
    </w:lvl>
    <w:lvl w:ilvl="8" w:tplc="B5C85614" w:tentative="1">
      <w:start w:val="1"/>
      <w:numFmt w:val="bullet"/>
      <w:lvlText w:val=""/>
      <w:lvlJc w:val="left"/>
      <w:pPr>
        <w:tabs>
          <w:tab w:val="num" w:pos="6480"/>
        </w:tabs>
        <w:ind w:left="6480" w:hanging="360"/>
      </w:pPr>
      <w:rPr>
        <w:rFonts w:ascii="Wingdings 2" w:hAnsi="Wingdings 2" w:hint="default"/>
      </w:rPr>
    </w:lvl>
  </w:abstractNum>
  <w:abstractNum w:abstractNumId="17">
    <w:nsid w:val="421D0242"/>
    <w:multiLevelType w:val="multilevel"/>
    <w:tmpl w:val="616E56D8"/>
    <w:lvl w:ilvl="0">
      <w:start w:val="1"/>
      <w:numFmt w:val="decimal"/>
      <w:lvlText w:val="%1."/>
      <w:lvlJc w:val="left"/>
      <w:pPr>
        <w:tabs>
          <w:tab w:val="num" w:pos="720"/>
        </w:tabs>
        <w:ind w:left="720" w:hanging="360"/>
      </w:pPr>
      <w:rPr>
        <w:rFonts w:hint="default"/>
        <w:b w:val="0"/>
        <w:bCs/>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171D18"/>
    <w:multiLevelType w:val="multilevel"/>
    <w:tmpl w:val="40DE19F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A5438E2"/>
    <w:multiLevelType w:val="multilevel"/>
    <w:tmpl w:val="479A3222"/>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7D3CF8"/>
    <w:multiLevelType w:val="multilevel"/>
    <w:tmpl w:val="D840D17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EC47121"/>
    <w:multiLevelType w:val="multilevel"/>
    <w:tmpl w:val="F136441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000527C"/>
    <w:multiLevelType w:val="hybridMultilevel"/>
    <w:tmpl w:val="E5823906"/>
    <w:lvl w:ilvl="0" w:tplc="A5B0BB7C">
      <w:start w:val="1"/>
      <w:numFmt w:val="decimal"/>
      <w:lvlText w:val="%1."/>
      <w:lvlJc w:val="left"/>
      <w:pPr>
        <w:tabs>
          <w:tab w:val="num" w:pos="720"/>
        </w:tabs>
        <w:ind w:left="720" w:hanging="360"/>
      </w:pPr>
      <w:rPr>
        <w:rFonts w:ascii="Times New Roman" w:eastAsiaTheme="minorHAnsi" w:hAnsi="Times New Roman" w:cs="Times New Roman" w:hint="default"/>
        <w:b/>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3">
    <w:nsid w:val="506152D1"/>
    <w:multiLevelType w:val="multilevel"/>
    <w:tmpl w:val="D840D17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F0A49B7"/>
    <w:multiLevelType w:val="hybridMultilevel"/>
    <w:tmpl w:val="97D0924A"/>
    <w:lvl w:ilvl="0" w:tplc="A5B0BB7C">
      <w:start w:val="1"/>
      <w:numFmt w:val="decimal"/>
      <w:lvlText w:val="%1."/>
      <w:lvlJc w:val="left"/>
      <w:pPr>
        <w:tabs>
          <w:tab w:val="num" w:pos="1080"/>
        </w:tabs>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766D0D"/>
    <w:multiLevelType w:val="multilevel"/>
    <w:tmpl w:val="D840D17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F524C0"/>
    <w:multiLevelType w:val="multilevel"/>
    <w:tmpl w:val="3C1680D2"/>
    <w:lvl w:ilvl="0">
      <w:start w:val="6"/>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64962B8F"/>
    <w:multiLevelType w:val="hybridMultilevel"/>
    <w:tmpl w:val="DB9C830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C0433C0"/>
    <w:multiLevelType w:val="hybridMultilevel"/>
    <w:tmpl w:val="2C16D63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nsid w:val="6E7D7DF5"/>
    <w:multiLevelType w:val="hybridMultilevel"/>
    <w:tmpl w:val="64E2AB0E"/>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FAC48A9"/>
    <w:multiLevelType w:val="multilevel"/>
    <w:tmpl w:val="10EEDB10"/>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19"/>
  </w:num>
  <w:num w:numId="3">
    <w:abstractNumId w:val="2"/>
  </w:num>
  <w:num w:numId="4">
    <w:abstractNumId w:val="11"/>
  </w:num>
  <w:num w:numId="5">
    <w:abstractNumId w:val="17"/>
  </w:num>
  <w:num w:numId="6">
    <w:abstractNumId w:val="3"/>
  </w:num>
  <w:num w:numId="7">
    <w:abstractNumId w:val="24"/>
  </w:num>
  <w:num w:numId="8">
    <w:abstractNumId w:val="30"/>
  </w:num>
  <w:num w:numId="9">
    <w:abstractNumId w:val="25"/>
  </w:num>
  <w:num w:numId="10">
    <w:abstractNumId w:val="20"/>
  </w:num>
  <w:num w:numId="11">
    <w:abstractNumId w:val="23"/>
  </w:num>
  <w:num w:numId="12">
    <w:abstractNumId w:val="22"/>
  </w:num>
  <w:num w:numId="13">
    <w:abstractNumId w:val="15"/>
  </w:num>
  <w:num w:numId="14">
    <w:abstractNumId w:val="9"/>
  </w:num>
  <w:num w:numId="15">
    <w:abstractNumId w:val="8"/>
  </w:num>
  <w:num w:numId="16">
    <w:abstractNumId w:val="27"/>
  </w:num>
  <w:num w:numId="17">
    <w:abstractNumId w:val="12"/>
  </w:num>
  <w:num w:numId="18">
    <w:abstractNumId w:val="21"/>
  </w:num>
  <w:num w:numId="19">
    <w:abstractNumId w:val="6"/>
  </w:num>
  <w:num w:numId="20">
    <w:abstractNumId w:val="26"/>
  </w:num>
  <w:num w:numId="21">
    <w:abstractNumId w:val="13"/>
  </w:num>
  <w:num w:numId="22">
    <w:abstractNumId w:val="10"/>
  </w:num>
  <w:num w:numId="23">
    <w:abstractNumId w:val="16"/>
  </w:num>
  <w:num w:numId="24">
    <w:abstractNumId w:val="29"/>
  </w:num>
  <w:num w:numId="25">
    <w:abstractNumId w:val="14"/>
  </w:num>
  <w:num w:numId="26">
    <w:abstractNumId w:val="5"/>
  </w:num>
  <w:num w:numId="27">
    <w:abstractNumId w:val="28"/>
  </w:num>
  <w:num w:numId="28">
    <w:abstractNumId w:val="7"/>
  </w:num>
  <w:num w:numId="29">
    <w:abstractNumId w:val="4"/>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3A"/>
    <w:rsid w:val="00011CAF"/>
    <w:rsid w:val="00017D5F"/>
    <w:rsid w:val="00024B30"/>
    <w:rsid w:val="00024CE4"/>
    <w:rsid w:val="00030EF2"/>
    <w:rsid w:val="00042788"/>
    <w:rsid w:val="00076195"/>
    <w:rsid w:val="00083168"/>
    <w:rsid w:val="0009653A"/>
    <w:rsid w:val="0009771C"/>
    <w:rsid w:val="00097C01"/>
    <w:rsid w:val="000A165E"/>
    <w:rsid w:val="000A546E"/>
    <w:rsid w:val="000B5C21"/>
    <w:rsid w:val="000C02ED"/>
    <w:rsid w:val="000C5D74"/>
    <w:rsid w:val="000C7D5D"/>
    <w:rsid w:val="000D0191"/>
    <w:rsid w:val="001158FC"/>
    <w:rsid w:val="001164B6"/>
    <w:rsid w:val="001175D5"/>
    <w:rsid w:val="001302F6"/>
    <w:rsid w:val="001324C3"/>
    <w:rsid w:val="001628C3"/>
    <w:rsid w:val="00163689"/>
    <w:rsid w:val="001658AA"/>
    <w:rsid w:val="001B57F0"/>
    <w:rsid w:val="001C2FFD"/>
    <w:rsid w:val="001C5280"/>
    <w:rsid w:val="001D69AD"/>
    <w:rsid w:val="001E1096"/>
    <w:rsid w:val="001E1B5C"/>
    <w:rsid w:val="001E2B25"/>
    <w:rsid w:val="001E307B"/>
    <w:rsid w:val="001E3913"/>
    <w:rsid w:val="001F49F3"/>
    <w:rsid w:val="001F625B"/>
    <w:rsid w:val="001F790A"/>
    <w:rsid w:val="00200AC1"/>
    <w:rsid w:val="00217F64"/>
    <w:rsid w:val="002424E4"/>
    <w:rsid w:val="00255F2D"/>
    <w:rsid w:val="00274EBC"/>
    <w:rsid w:val="00280362"/>
    <w:rsid w:val="002A15BB"/>
    <w:rsid w:val="002A7A2D"/>
    <w:rsid w:val="002B1F4D"/>
    <w:rsid w:val="002C5F1C"/>
    <w:rsid w:val="002D4247"/>
    <w:rsid w:val="002D5B81"/>
    <w:rsid w:val="002D652D"/>
    <w:rsid w:val="002E705C"/>
    <w:rsid w:val="00340741"/>
    <w:rsid w:val="00345124"/>
    <w:rsid w:val="00372D2D"/>
    <w:rsid w:val="003834EC"/>
    <w:rsid w:val="00384578"/>
    <w:rsid w:val="00394597"/>
    <w:rsid w:val="003A2FDE"/>
    <w:rsid w:val="003B5356"/>
    <w:rsid w:val="003C1C4A"/>
    <w:rsid w:val="003D19E9"/>
    <w:rsid w:val="003D581F"/>
    <w:rsid w:val="003F477C"/>
    <w:rsid w:val="003F7975"/>
    <w:rsid w:val="0041242A"/>
    <w:rsid w:val="00413890"/>
    <w:rsid w:val="004213B9"/>
    <w:rsid w:val="00425A5D"/>
    <w:rsid w:val="00434BD0"/>
    <w:rsid w:val="00436CB7"/>
    <w:rsid w:val="00445515"/>
    <w:rsid w:val="004607B2"/>
    <w:rsid w:val="00461B3A"/>
    <w:rsid w:val="004731F1"/>
    <w:rsid w:val="00490760"/>
    <w:rsid w:val="004A2AB8"/>
    <w:rsid w:val="004B06D3"/>
    <w:rsid w:val="004B2BCE"/>
    <w:rsid w:val="004B3965"/>
    <w:rsid w:val="004B6D7B"/>
    <w:rsid w:val="004B7A77"/>
    <w:rsid w:val="004C3244"/>
    <w:rsid w:val="004C4548"/>
    <w:rsid w:val="004D4C34"/>
    <w:rsid w:val="004D6087"/>
    <w:rsid w:val="004E15BE"/>
    <w:rsid w:val="004E2200"/>
    <w:rsid w:val="004E46B1"/>
    <w:rsid w:val="004E58C7"/>
    <w:rsid w:val="004E668E"/>
    <w:rsid w:val="004F2D63"/>
    <w:rsid w:val="00500FCF"/>
    <w:rsid w:val="00502CE2"/>
    <w:rsid w:val="005034A4"/>
    <w:rsid w:val="00512AA6"/>
    <w:rsid w:val="005536A5"/>
    <w:rsid w:val="00574226"/>
    <w:rsid w:val="00581D6D"/>
    <w:rsid w:val="005914DA"/>
    <w:rsid w:val="005A0B31"/>
    <w:rsid w:val="005A5A23"/>
    <w:rsid w:val="005B51E6"/>
    <w:rsid w:val="005B6744"/>
    <w:rsid w:val="005D250D"/>
    <w:rsid w:val="005D2679"/>
    <w:rsid w:val="005E0EAB"/>
    <w:rsid w:val="005F45EE"/>
    <w:rsid w:val="005F62CA"/>
    <w:rsid w:val="006061AB"/>
    <w:rsid w:val="0060736B"/>
    <w:rsid w:val="006078DA"/>
    <w:rsid w:val="00622861"/>
    <w:rsid w:val="00625313"/>
    <w:rsid w:val="00626D8A"/>
    <w:rsid w:val="00630B01"/>
    <w:rsid w:val="00632617"/>
    <w:rsid w:val="00637CEA"/>
    <w:rsid w:val="00646CF6"/>
    <w:rsid w:val="006A1D87"/>
    <w:rsid w:val="006A2936"/>
    <w:rsid w:val="006B5AE1"/>
    <w:rsid w:val="006E0624"/>
    <w:rsid w:val="006E0ABA"/>
    <w:rsid w:val="006E750C"/>
    <w:rsid w:val="006F0AD3"/>
    <w:rsid w:val="007059C4"/>
    <w:rsid w:val="00711261"/>
    <w:rsid w:val="007113A9"/>
    <w:rsid w:val="007448D3"/>
    <w:rsid w:val="00746607"/>
    <w:rsid w:val="00754DFE"/>
    <w:rsid w:val="007737C4"/>
    <w:rsid w:val="007943B8"/>
    <w:rsid w:val="00795AE2"/>
    <w:rsid w:val="007A3450"/>
    <w:rsid w:val="007A413A"/>
    <w:rsid w:val="007A54C5"/>
    <w:rsid w:val="007A66BA"/>
    <w:rsid w:val="007C2D9F"/>
    <w:rsid w:val="007E5DF0"/>
    <w:rsid w:val="00800BAB"/>
    <w:rsid w:val="00803277"/>
    <w:rsid w:val="008032B9"/>
    <w:rsid w:val="00803C69"/>
    <w:rsid w:val="008040B9"/>
    <w:rsid w:val="008142BD"/>
    <w:rsid w:val="008221CA"/>
    <w:rsid w:val="00843D5F"/>
    <w:rsid w:val="00851731"/>
    <w:rsid w:val="00880667"/>
    <w:rsid w:val="008A472C"/>
    <w:rsid w:val="008A559A"/>
    <w:rsid w:val="008B0AF5"/>
    <w:rsid w:val="008B3C13"/>
    <w:rsid w:val="008D2330"/>
    <w:rsid w:val="008D2368"/>
    <w:rsid w:val="008D4B41"/>
    <w:rsid w:val="008D6148"/>
    <w:rsid w:val="008E4701"/>
    <w:rsid w:val="00900C1B"/>
    <w:rsid w:val="00910EC4"/>
    <w:rsid w:val="00915E34"/>
    <w:rsid w:val="00926B50"/>
    <w:rsid w:val="00960DF6"/>
    <w:rsid w:val="0096198D"/>
    <w:rsid w:val="00964A8C"/>
    <w:rsid w:val="00982338"/>
    <w:rsid w:val="00984034"/>
    <w:rsid w:val="00986143"/>
    <w:rsid w:val="009876CF"/>
    <w:rsid w:val="009905C9"/>
    <w:rsid w:val="009906C7"/>
    <w:rsid w:val="009951F3"/>
    <w:rsid w:val="009A3BE3"/>
    <w:rsid w:val="009B1D73"/>
    <w:rsid w:val="009B4956"/>
    <w:rsid w:val="009C44DA"/>
    <w:rsid w:val="009C6A43"/>
    <w:rsid w:val="009D0C77"/>
    <w:rsid w:val="009F4280"/>
    <w:rsid w:val="00A01593"/>
    <w:rsid w:val="00A02968"/>
    <w:rsid w:val="00A05811"/>
    <w:rsid w:val="00A07C81"/>
    <w:rsid w:val="00A14A76"/>
    <w:rsid w:val="00A31201"/>
    <w:rsid w:val="00A4006B"/>
    <w:rsid w:val="00A40AE6"/>
    <w:rsid w:val="00A4614F"/>
    <w:rsid w:val="00A52F02"/>
    <w:rsid w:val="00A62979"/>
    <w:rsid w:val="00A70E92"/>
    <w:rsid w:val="00A86CD4"/>
    <w:rsid w:val="00A90D39"/>
    <w:rsid w:val="00A975C3"/>
    <w:rsid w:val="00AB4487"/>
    <w:rsid w:val="00AD0AAB"/>
    <w:rsid w:val="00AD118F"/>
    <w:rsid w:val="00AD1F39"/>
    <w:rsid w:val="00AE78FA"/>
    <w:rsid w:val="00AF48A9"/>
    <w:rsid w:val="00B0693A"/>
    <w:rsid w:val="00B2552E"/>
    <w:rsid w:val="00B66C8E"/>
    <w:rsid w:val="00B707C3"/>
    <w:rsid w:val="00B73FD2"/>
    <w:rsid w:val="00B76E20"/>
    <w:rsid w:val="00B81290"/>
    <w:rsid w:val="00BB31D0"/>
    <w:rsid w:val="00BD0E2F"/>
    <w:rsid w:val="00BE583D"/>
    <w:rsid w:val="00BE6128"/>
    <w:rsid w:val="00BF15F9"/>
    <w:rsid w:val="00C03474"/>
    <w:rsid w:val="00C06AD5"/>
    <w:rsid w:val="00C06DF2"/>
    <w:rsid w:val="00C13A21"/>
    <w:rsid w:val="00C17D87"/>
    <w:rsid w:val="00C35B53"/>
    <w:rsid w:val="00C61F81"/>
    <w:rsid w:val="00C736D4"/>
    <w:rsid w:val="00C76AE6"/>
    <w:rsid w:val="00C879FC"/>
    <w:rsid w:val="00C920B2"/>
    <w:rsid w:val="00C92C3C"/>
    <w:rsid w:val="00CB244A"/>
    <w:rsid w:val="00CD628D"/>
    <w:rsid w:val="00CE0D00"/>
    <w:rsid w:val="00CE4854"/>
    <w:rsid w:val="00CF3BA1"/>
    <w:rsid w:val="00D03010"/>
    <w:rsid w:val="00D03E26"/>
    <w:rsid w:val="00D41E85"/>
    <w:rsid w:val="00D440A5"/>
    <w:rsid w:val="00D518C9"/>
    <w:rsid w:val="00D541A1"/>
    <w:rsid w:val="00D72F9B"/>
    <w:rsid w:val="00D8123E"/>
    <w:rsid w:val="00D86F95"/>
    <w:rsid w:val="00D965DA"/>
    <w:rsid w:val="00DC458F"/>
    <w:rsid w:val="00DD7E56"/>
    <w:rsid w:val="00DE4057"/>
    <w:rsid w:val="00DF2A1E"/>
    <w:rsid w:val="00E122FD"/>
    <w:rsid w:val="00E14CAD"/>
    <w:rsid w:val="00E23108"/>
    <w:rsid w:val="00E41393"/>
    <w:rsid w:val="00E50319"/>
    <w:rsid w:val="00E6511C"/>
    <w:rsid w:val="00E70DF0"/>
    <w:rsid w:val="00EB33ED"/>
    <w:rsid w:val="00EC033E"/>
    <w:rsid w:val="00EE126D"/>
    <w:rsid w:val="00EF710C"/>
    <w:rsid w:val="00F03E24"/>
    <w:rsid w:val="00F13C85"/>
    <w:rsid w:val="00F23682"/>
    <w:rsid w:val="00F26D71"/>
    <w:rsid w:val="00F41BB1"/>
    <w:rsid w:val="00F52FCC"/>
    <w:rsid w:val="00F56F2E"/>
    <w:rsid w:val="00F7468F"/>
    <w:rsid w:val="00F76114"/>
    <w:rsid w:val="00F81429"/>
    <w:rsid w:val="00F8270E"/>
    <w:rsid w:val="00FA78FB"/>
    <w:rsid w:val="00FE2DD1"/>
    <w:rsid w:val="00FE6B8B"/>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6511C"/>
  </w:style>
  <w:style w:type="paragraph" w:styleId="Antrat1">
    <w:name w:val="heading 1"/>
    <w:basedOn w:val="prastasis"/>
    <w:next w:val="prastasis"/>
    <w:link w:val="Antrat1Diagrama"/>
    <w:uiPriority w:val="9"/>
    <w:qFormat/>
    <w:rsid w:val="00B73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B73F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A41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413A"/>
    <w:rPr>
      <w:rFonts w:ascii="Tahoma" w:hAnsi="Tahoma" w:cs="Tahoma"/>
      <w:sz w:val="16"/>
      <w:szCs w:val="16"/>
    </w:rPr>
  </w:style>
  <w:style w:type="paragraph" w:styleId="Sraopastraipa">
    <w:name w:val="List Paragraph"/>
    <w:basedOn w:val="prastasis"/>
    <w:uiPriority w:val="34"/>
    <w:qFormat/>
    <w:rsid w:val="007A413A"/>
    <w:pPr>
      <w:ind w:left="720"/>
      <w:contextualSpacing/>
    </w:pPr>
  </w:style>
  <w:style w:type="paragraph" w:styleId="Antrats">
    <w:name w:val="header"/>
    <w:basedOn w:val="prastasis"/>
    <w:link w:val="AntratsDiagrama"/>
    <w:uiPriority w:val="99"/>
    <w:unhideWhenUsed/>
    <w:rsid w:val="007A41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A413A"/>
  </w:style>
  <w:style w:type="paragraph" w:styleId="Porat">
    <w:name w:val="footer"/>
    <w:basedOn w:val="prastasis"/>
    <w:link w:val="PoratDiagrama"/>
    <w:uiPriority w:val="99"/>
    <w:unhideWhenUsed/>
    <w:rsid w:val="007A41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A413A"/>
  </w:style>
  <w:style w:type="character" w:styleId="Hipersaitas">
    <w:name w:val="Hyperlink"/>
    <w:basedOn w:val="Numatytasispastraiposriftas"/>
    <w:uiPriority w:val="99"/>
    <w:unhideWhenUsed/>
    <w:rsid w:val="008E4701"/>
    <w:rPr>
      <w:color w:val="0000FF" w:themeColor="hyperlink"/>
      <w:u w:val="single"/>
    </w:rPr>
  </w:style>
  <w:style w:type="table" w:styleId="Lentelstinklelis">
    <w:name w:val="Table Grid"/>
    <w:basedOn w:val="prastojilentel"/>
    <w:uiPriority w:val="39"/>
    <w:rsid w:val="005D2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uiPriority w:val="22"/>
    <w:qFormat/>
    <w:rsid w:val="004731F1"/>
    <w:rPr>
      <w:b/>
      <w:bCs/>
    </w:rPr>
  </w:style>
  <w:style w:type="character" w:customStyle="1" w:styleId="Antrat1Diagrama">
    <w:name w:val="Antraštė 1 Diagrama"/>
    <w:basedOn w:val="Numatytasispastraiposriftas"/>
    <w:link w:val="Antrat1"/>
    <w:uiPriority w:val="9"/>
    <w:rsid w:val="00B73FD2"/>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B73FD2"/>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unhideWhenUsed/>
    <w:qFormat/>
    <w:rsid w:val="00B73FD2"/>
    <w:pPr>
      <w:outlineLvl w:val="9"/>
    </w:pPr>
    <w:rPr>
      <w:lang w:eastAsia="ja-JP"/>
    </w:rPr>
  </w:style>
  <w:style w:type="paragraph" w:styleId="Turinys1">
    <w:name w:val="toc 1"/>
    <w:basedOn w:val="prastasis"/>
    <w:next w:val="prastasis"/>
    <w:autoRedefine/>
    <w:uiPriority w:val="39"/>
    <w:unhideWhenUsed/>
    <w:rsid w:val="00B2552E"/>
    <w:pPr>
      <w:tabs>
        <w:tab w:val="left" w:pos="440"/>
        <w:tab w:val="right" w:leader="dot" w:pos="9678"/>
      </w:tabs>
      <w:spacing w:after="100" w:line="360" w:lineRule="auto"/>
    </w:pPr>
    <w:rPr>
      <w:rFonts w:ascii="Times New Roman" w:hAnsi="Times New Roman" w:cs="Times New Roman"/>
      <w:noProof/>
      <w:sz w:val="24"/>
      <w:szCs w:val="24"/>
      <w:lang w:val="lt-LT"/>
    </w:rPr>
  </w:style>
  <w:style w:type="paragraph" w:styleId="Turinys2">
    <w:name w:val="toc 2"/>
    <w:basedOn w:val="prastasis"/>
    <w:next w:val="prastasis"/>
    <w:autoRedefine/>
    <w:uiPriority w:val="39"/>
    <w:unhideWhenUsed/>
    <w:rsid w:val="00B73FD2"/>
    <w:pPr>
      <w:spacing w:after="100"/>
      <w:ind w:left="220"/>
    </w:pPr>
  </w:style>
  <w:style w:type="paragraph" w:styleId="Pavadinimas">
    <w:name w:val="Title"/>
    <w:basedOn w:val="prastasis"/>
    <w:link w:val="PavadinimasDiagrama"/>
    <w:qFormat/>
    <w:rsid w:val="00A90D3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lt-LT"/>
    </w:rPr>
  </w:style>
  <w:style w:type="character" w:customStyle="1" w:styleId="PavadinimasDiagrama">
    <w:name w:val="Pavadinimas Diagrama"/>
    <w:basedOn w:val="Numatytasispastraiposriftas"/>
    <w:link w:val="Pavadinimas"/>
    <w:rsid w:val="00A90D39"/>
    <w:rPr>
      <w:rFonts w:ascii="Times New Roman" w:eastAsia="Times New Roman" w:hAnsi="Times New Roman" w:cs="Times New Roman"/>
      <w:b/>
      <w:sz w:val="24"/>
      <w:szCs w:val="20"/>
      <w:lang w:val="lt-LT"/>
    </w:rPr>
  </w:style>
  <w:style w:type="paragraph" w:styleId="Pagrindiniotekstotrauka">
    <w:name w:val="Body Text Indent"/>
    <w:basedOn w:val="prastasis"/>
    <w:link w:val="PagrindiniotekstotraukaDiagrama"/>
    <w:semiHidden/>
    <w:rsid w:val="00280362"/>
    <w:pPr>
      <w:spacing w:after="0" w:line="240" w:lineRule="auto"/>
      <w:ind w:hanging="540"/>
    </w:pPr>
    <w:rPr>
      <w:rFonts w:ascii="Times New Roman" w:eastAsia="Times New Roman" w:hAnsi="Times New Roman" w:cs="Times New Roman"/>
      <w:sz w:val="24"/>
      <w:szCs w:val="24"/>
      <w:lang w:val="lt-LT"/>
    </w:rPr>
  </w:style>
  <w:style w:type="character" w:customStyle="1" w:styleId="PagrindiniotekstotraukaDiagrama">
    <w:name w:val="Pagrindinio teksto įtrauka Diagrama"/>
    <w:basedOn w:val="Numatytasispastraiposriftas"/>
    <w:link w:val="Pagrindiniotekstotrauka"/>
    <w:semiHidden/>
    <w:rsid w:val="00280362"/>
    <w:rPr>
      <w:rFonts w:ascii="Times New Roman" w:eastAsia="Times New Roman" w:hAnsi="Times New Roman" w:cs="Times New Roman"/>
      <w:sz w:val="24"/>
      <w:szCs w:val="24"/>
      <w:lang w:val="lt-LT"/>
    </w:rPr>
  </w:style>
  <w:style w:type="paragraph" w:styleId="prastasistinklapis">
    <w:name w:val="Normal (Web)"/>
    <w:basedOn w:val="prastasis"/>
    <w:uiPriority w:val="99"/>
    <w:semiHidden/>
    <w:unhideWhenUsed/>
    <w:rsid w:val="00D8123E"/>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436CB7"/>
    <w:pPr>
      <w:autoSpaceDE w:val="0"/>
      <w:autoSpaceDN w:val="0"/>
      <w:adjustRightInd w:val="0"/>
      <w:spacing w:after="0" w:line="240" w:lineRule="auto"/>
    </w:pPr>
    <w:rPr>
      <w:rFonts w:ascii="Times New Roman" w:eastAsiaTheme="minorEastAsia" w:hAnsi="Times New Roman" w:cs="Times New Roman"/>
      <w:color w:val="000000"/>
      <w:sz w:val="24"/>
      <w:szCs w:val="24"/>
      <w:lang w:val="lt-LT" w:eastAsia="lt-LT"/>
    </w:rPr>
  </w:style>
  <w:style w:type="table" w:customStyle="1" w:styleId="Lentelstinklelis11">
    <w:name w:val="Lentelės tinklelis11"/>
    <w:basedOn w:val="prastojilentel"/>
    <w:next w:val="Lentelstinklelis"/>
    <w:uiPriority w:val="39"/>
    <w:rsid w:val="008A559A"/>
    <w:pPr>
      <w:spacing w:after="0" w:line="240" w:lineRule="auto"/>
    </w:pPr>
    <w:rPr>
      <w:rFonts w:eastAsiaTheme="minorEastAsia"/>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6511C"/>
  </w:style>
  <w:style w:type="paragraph" w:styleId="Antrat1">
    <w:name w:val="heading 1"/>
    <w:basedOn w:val="prastasis"/>
    <w:next w:val="prastasis"/>
    <w:link w:val="Antrat1Diagrama"/>
    <w:uiPriority w:val="9"/>
    <w:qFormat/>
    <w:rsid w:val="00B73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B73F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A41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413A"/>
    <w:rPr>
      <w:rFonts w:ascii="Tahoma" w:hAnsi="Tahoma" w:cs="Tahoma"/>
      <w:sz w:val="16"/>
      <w:szCs w:val="16"/>
    </w:rPr>
  </w:style>
  <w:style w:type="paragraph" w:styleId="Sraopastraipa">
    <w:name w:val="List Paragraph"/>
    <w:basedOn w:val="prastasis"/>
    <w:uiPriority w:val="34"/>
    <w:qFormat/>
    <w:rsid w:val="007A413A"/>
    <w:pPr>
      <w:ind w:left="720"/>
      <w:contextualSpacing/>
    </w:pPr>
  </w:style>
  <w:style w:type="paragraph" w:styleId="Antrats">
    <w:name w:val="header"/>
    <w:basedOn w:val="prastasis"/>
    <w:link w:val="AntratsDiagrama"/>
    <w:uiPriority w:val="99"/>
    <w:unhideWhenUsed/>
    <w:rsid w:val="007A41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A413A"/>
  </w:style>
  <w:style w:type="paragraph" w:styleId="Porat">
    <w:name w:val="footer"/>
    <w:basedOn w:val="prastasis"/>
    <w:link w:val="PoratDiagrama"/>
    <w:uiPriority w:val="99"/>
    <w:unhideWhenUsed/>
    <w:rsid w:val="007A41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A413A"/>
  </w:style>
  <w:style w:type="character" w:styleId="Hipersaitas">
    <w:name w:val="Hyperlink"/>
    <w:basedOn w:val="Numatytasispastraiposriftas"/>
    <w:uiPriority w:val="99"/>
    <w:unhideWhenUsed/>
    <w:rsid w:val="008E4701"/>
    <w:rPr>
      <w:color w:val="0000FF" w:themeColor="hyperlink"/>
      <w:u w:val="single"/>
    </w:rPr>
  </w:style>
  <w:style w:type="table" w:styleId="Lentelstinklelis">
    <w:name w:val="Table Grid"/>
    <w:basedOn w:val="prastojilentel"/>
    <w:uiPriority w:val="39"/>
    <w:rsid w:val="005D2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uiPriority w:val="22"/>
    <w:qFormat/>
    <w:rsid w:val="004731F1"/>
    <w:rPr>
      <w:b/>
      <w:bCs/>
    </w:rPr>
  </w:style>
  <w:style w:type="character" w:customStyle="1" w:styleId="Antrat1Diagrama">
    <w:name w:val="Antraštė 1 Diagrama"/>
    <w:basedOn w:val="Numatytasispastraiposriftas"/>
    <w:link w:val="Antrat1"/>
    <w:uiPriority w:val="9"/>
    <w:rsid w:val="00B73FD2"/>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B73FD2"/>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unhideWhenUsed/>
    <w:qFormat/>
    <w:rsid w:val="00B73FD2"/>
    <w:pPr>
      <w:outlineLvl w:val="9"/>
    </w:pPr>
    <w:rPr>
      <w:lang w:eastAsia="ja-JP"/>
    </w:rPr>
  </w:style>
  <w:style w:type="paragraph" w:styleId="Turinys1">
    <w:name w:val="toc 1"/>
    <w:basedOn w:val="prastasis"/>
    <w:next w:val="prastasis"/>
    <w:autoRedefine/>
    <w:uiPriority w:val="39"/>
    <w:unhideWhenUsed/>
    <w:rsid w:val="00B2552E"/>
    <w:pPr>
      <w:tabs>
        <w:tab w:val="left" w:pos="440"/>
        <w:tab w:val="right" w:leader="dot" w:pos="9678"/>
      </w:tabs>
      <w:spacing w:after="100" w:line="360" w:lineRule="auto"/>
    </w:pPr>
    <w:rPr>
      <w:rFonts w:ascii="Times New Roman" w:hAnsi="Times New Roman" w:cs="Times New Roman"/>
      <w:noProof/>
      <w:sz w:val="24"/>
      <w:szCs w:val="24"/>
      <w:lang w:val="lt-LT"/>
    </w:rPr>
  </w:style>
  <w:style w:type="paragraph" w:styleId="Turinys2">
    <w:name w:val="toc 2"/>
    <w:basedOn w:val="prastasis"/>
    <w:next w:val="prastasis"/>
    <w:autoRedefine/>
    <w:uiPriority w:val="39"/>
    <w:unhideWhenUsed/>
    <w:rsid w:val="00B73FD2"/>
    <w:pPr>
      <w:spacing w:after="100"/>
      <w:ind w:left="220"/>
    </w:pPr>
  </w:style>
  <w:style w:type="paragraph" w:styleId="Pavadinimas">
    <w:name w:val="Title"/>
    <w:basedOn w:val="prastasis"/>
    <w:link w:val="PavadinimasDiagrama"/>
    <w:qFormat/>
    <w:rsid w:val="00A90D3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lt-LT"/>
    </w:rPr>
  </w:style>
  <w:style w:type="character" w:customStyle="1" w:styleId="PavadinimasDiagrama">
    <w:name w:val="Pavadinimas Diagrama"/>
    <w:basedOn w:val="Numatytasispastraiposriftas"/>
    <w:link w:val="Pavadinimas"/>
    <w:rsid w:val="00A90D39"/>
    <w:rPr>
      <w:rFonts w:ascii="Times New Roman" w:eastAsia="Times New Roman" w:hAnsi="Times New Roman" w:cs="Times New Roman"/>
      <w:b/>
      <w:sz w:val="24"/>
      <w:szCs w:val="20"/>
      <w:lang w:val="lt-LT"/>
    </w:rPr>
  </w:style>
  <w:style w:type="paragraph" w:styleId="Pagrindiniotekstotrauka">
    <w:name w:val="Body Text Indent"/>
    <w:basedOn w:val="prastasis"/>
    <w:link w:val="PagrindiniotekstotraukaDiagrama"/>
    <w:semiHidden/>
    <w:rsid w:val="00280362"/>
    <w:pPr>
      <w:spacing w:after="0" w:line="240" w:lineRule="auto"/>
      <w:ind w:hanging="540"/>
    </w:pPr>
    <w:rPr>
      <w:rFonts w:ascii="Times New Roman" w:eastAsia="Times New Roman" w:hAnsi="Times New Roman" w:cs="Times New Roman"/>
      <w:sz w:val="24"/>
      <w:szCs w:val="24"/>
      <w:lang w:val="lt-LT"/>
    </w:rPr>
  </w:style>
  <w:style w:type="character" w:customStyle="1" w:styleId="PagrindiniotekstotraukaDiagrama">
    <w:name w:val="Pagrindinio teksto įtrauka Diagrama"/>
    <w:basedOn w:val="Numatytasispastraiposriftas"/>
    <w:link w:val="Pagrindiniotekstotrauka"/>
    <w:semiHidden/>
    <w:rsid w:val="00280362"/>
    <w:rPr>
      <w:rFonts w:ascii="Times New Roman" w:eastAsia="Times New Roman" w:hAnsi="Times New Roman" w:cs="Times New Roman"/>
      <w:sz w:val="24"/>
      <w:szCs w:val="24"/>
      <w:lang w:val="lt-LT"/>
    </w:rPr>
  </w:style>
  <w:style w:type="paragraph" w:styleId="prastasistinklapis">
    <w:name w:val="Normal (Web)"/>
    <w:basedOn w:val="prastasis"/>
    <w:uiPriority w:val="99"/>
    <w:semiHidden/>
    <w:unhideWhenUsed/>
    <w:rsid w:val="00D8123E"/>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436CB7"/>
    <w:pPr>
      <w:autoSpaceDE w:val="0"/>
      <w:autoSpaceDN w:val="0"/>
      <w:adjustRightInd w:val="0"/>
      <w:spacing w:after="0" w:line="240" w:lineRule="auto"/>
    </w:pPr>
    <w:rPr>
      <w:rFonts w:ascii="Times New Roman" w:eastAsiaTheme="minorEastAsia" w:hAnsi="Times New Roman" w:cs="Times New Roman"/>
      <w:color w:val="000000"/>
      <w:sz w:val="24"/>
      <w:szCs w:val="24"/>
      <w:lang w:val="lt-LT" w:eastAsia="lt-LT"/>
    </w:rPr>
  </w:style>
  <w:style w:type="table" w:customStyle="1" w:styleId="Lentelstinklelis11">
    <w:name w:val="Lentelės tinklelis11"/>
    <w:basedOn w:val="prastojilentel"/>
    <w:next w:val="Lentelstinklelis"/>
    <w:uiPriority w:val="39"/>
    <w:rsid w:val="008A559A"/>
    <w:pPr>
      <w:spacing w:after="0" w:line="240" w:lineRule="auto"/>
    </w:pPr>
    <w:rPr>
      <w:rFonts w:eastAsiaTheme="minorEastAsia"/>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8755">
      <w:bodyDiv w:val="1"/>
      <w:marLeft w:val="0"/>
      <w:marRight w:val="0"/>
      <w:marTop w:val="0"/>
      <w:marBottom w:val="0"/>
      <w:divBdr>
        <w:top w:val="none" w:sz="0" w:space="0" w:color="auto"/>
        <w:left w:val="none" w:sz="0" w:space="0" w:color="auto"/>
        <w:bottom w:val="none" w:sz="0" w:space="0" w:color="auto"/>
        <w:right w:val="none" w:sz="0" w:space="0" w:color="auto"/>
      </w:divBdr>
      <w:divsChild>
        <w:div w:id="754135155">
          <w:marLeft w:val="0"/>
          <w:marRight w:val="0"/>
          <w:marTop w:val="0"/>
          <w:marBottom w:val="0"/>
          <w:divBdr>
            <w:top w:val="none" w:sz="0" w:space="0" w:color="auto"/>
            <w:left w:val="none" w:sz="0" w:space="0" w:color="auto"/>
            <w:bottom w:val="none" w:sz="0" w:space="0" w:color="auto"/>
            <w:right w:val="none" w:sz="0" w:space="0" w:color="auto"/>
          </w:divBdr>
        </w:div>
        <w:div w:id="1185747020">
          <w:marLeft w:val="0"/>
          <w:marRight w:val="0"/>
          <w:marTop w:val="0"/>
          <w:marBottom w:val="0"/>
          <w:divBdr>
            <w:top w:val="none" w:sz="0" w:space="0" w:color="auto"/>
            <w:left w:val="none" w:sz="0" w:space="0" w:color="auto"/>
            <w:bottom w:val="none" w:sz="0" w:space="0" w:color="auto"/>
            <w:right w:val="none" w:sz="0" w:space="0" w:color="auto"/>
          </w:divBdr>
        </w:div>
        <w:div w:id="1392971137">
          <w:marLeft w:val="0"/>
          <w:marRight w:val="0"/>
          <w:marTop w:val="0"/>
          <w:marBottom w:val="0"/>
          <w:divBdr>
            <w:top w:val="none" w:sz="0" w:space="0" w:color="auto"/>
            <w:left w:val="none" w:sz="0" w:space="0" w:color="auto"/>
            <w:bottom w:val="none" w:sz="0" w:space="0" w:color="auto"/>
            <w:right w:val="none" w:sz="0" w:space="0" w:color="auto"/>
          </w:divBdr>
        </w:div>
        <w:div w:id="200367721">
          <w:marLeft w:val="0"/>
          <w:marRight w:val="0"/>
          <w:marTop w:val="0"/>
          <w:marBottom w:val="0"/>
          <w:divBdr>
            <w:top w:val="none" w:sz="0" w:space="0" w:color="auto"/>
            <w:left w:val="none" w:sz="0" w:space="0" w:color="auto"/>
            <w:bottom w:val="none" w:sz="0" w:space="0" w:color="auto"/>
            <w:right w:val="none" w:sz="0" w:space="0" w:color="auto"/>
          </w:divBdr>
        </w:div>
      </w:divsChild>
    </w:div>
    <w:div w:id="625621602">
      <w:bodyDiv w:val="1"/>
      <w:marLeft w:val="0"/>
      <w:marRight w:val="0"/>
      <w:marTop w:val="0"/>
      <w:marBottom w:val="0"/>
      <w:divBdr>
        <w:top w:val="none" w:sz="0" w:space="0" w:color="auto"/>
        <w:left w:val="none" w:sz="0" w:space="0" w:color="auto"/>
        <w:bottom w:val="none" w:sz="0" w:space="0" w:color="auto"/>
        <w:right w:val="none" w:sz="0" w:space="0" w:color="auto"/>
      </w:divBdr>
    </w:div>
    <w:div w:id="1065378619">
      <w:bodyDiv w:val="1"/>
      <w:marLeft w:val="0"/>
      <w:marRight w:val="0"/>
      <w:marTop w:val="0"/>
      <w:marBottom w:val="0"/>
      <w:divBdr>
        <w:top w:val="none" w:sz="0" w:space="0" w:color="auto"/>
        <w:left w:val="none" w:sz="0" w:space="0" w:color="auto"/>
        <w:bottom w:val="none" w:sz="0" w:space="0" w:color="auto"/>
        <w:right w:val="none" w:sz="0" w:space="0" w:color="auto"/>
      </w:divBdr>
      <w:divsChild>
        <w:div w:id="1486624728">
          <w:marLeft w:val="0"/>
          <w:marRight w:val="0"/>
          <w:marTop w:val="0"/>
          <w:marBottom w:val="0"/>
          <w:divBdr>
            <w:top w:val="none" w:sz="0" w:space="0" w:color="auto"/>
            <w:left w:val="none" w:sz="0" w:space="0" w:color="auto"/>
            <w:bottom w:val="none" w:sz="0" w:space="0" w:color="auto"/>
            <w:right w:val="none" w:sz="0" w:space="0" w:color="auto"/>
          </w:divBdr>
        </w:div>
        <w:div w:id="1506675743">
          <w:marLeft w:val="0"/>
          <w:marRight w:val="0"/>
          <w:marTop w:val="0"/>
          <w:marBottom w:val="0"/>
          <w:divBdr>
            <w:top w:val="none" w:sz="0" w:space="0" w:color="auto"/>
            <w:left w:val="none" w:sz="0" w:space="0" w:color="auto"/>
            <w:bottom w:val="none" w:sz="0" w:space="0" w:color="auto"/>
            <w:right w:val="none" w:sz="0" w:space="0" w:color="auto"/>
          </w:divBdr>
        </w:div>
        <w:div w:id="289169181">
          <w:marLeft w:val="0"/>
          <w:marRight w:val="0"/>
          <w:marTop w:val="0"/>
          <w:marBottom w:val="0"/>
          <w:divBdr>
            <w:top w:val="none" w:sz="0" w:space="0" w:color="auto"/>
            <w:left w:val="none" w:sz="0" w:space="0" w:color="auto"/>
            <w:bottom w:val="none" w:sz="0" w:space="0" w:color="auto"/>
            <w:right w:val="none" w:sz="0" w:space="0" w:color="auto"/>
          </w:divBdr>
        </w:div>
        <w:div w:id="18315737">
          <w:marLeft w:val="0"/>
          <w:marRight w:val="0"/>
          <w:marTop w:val="0"/>
          <w:marBottom w:val="0"/>
          <w:divBdr>
            <w:top w:val="none" w:sz="0" w:space="0" w:color="auto"/>
            <w:left w:val="none" w:sz="0" w:space="0" w:color="auto"/>
            <w:bottom w:val="none" w:sz="0" w:space="0" w:color="auto"/>
            <w:right w:val="none" w:sz="0" w:space="0" w:color="auto"/>
          </w:divBdr>
        </w:div>
        <w:div w:id="570238211">
          <w:marLeft w:val="0"/>
          <w:marRight w:val="0"/>
          <w:marTop w:val="0"/>
          <w:marBottom w:val="0"/>
          <w:divBdr>
            <w:top w:val="none" w:sz="0" w:space="0" w:color="auto"/>
            <w:left w:val="none" w:sz="0" w:space="0" w:color="auto"/>
            <w:bottom w:val="none" w:sz="0" w:space="0" w:color="auto"/>
            <w:right w:val="none" w:sz="0" w:space="0" w:color="auto"/>
          </w:divBdr>
        </w:div>
        <w:div w:id="1966807048">
          <w:marLeft w:val="0"/>
          <w:marRight w:val="0"/>
          <w:marTop w:val="0"/>
          <w:marBottom w:val="0"/>
          <w:divBdr>
            <w:top w:val="none" w:sz="0" w:space="0" w:color="auto"/>
            <w:left w:val="none" w:sz="0" w:space="0" w:color="auto"/>
            <w:bottom w:val="none" w:sz="0" w:space="0" w:color="auto"/>
            <w:right w:val="none" w:sz="0" w:space="0" w:color="auto"/>
          </w:divBdr>
        </w:div>
        <w:div w:id="2050259530">
          <w:marLeft w:val="0"/>
          <w:marRight w:val="0"/>
          <w:marTop w:val="0"/>
          <w:marBottom w:val="0"/>
          <w:divBdr>
            <w:top w:val="none" w:sz="0" w:space="0" w:color="auto"/>
            <w:left w:val="none" w:sz="0" w:space="0" w:color="auto"/>
            <w:bottom w:val="none" w:sz="0" w:space="0" w:color="auto"/>
            <w:right w:val="none" w:sz="0" w:space="0" w:color="auto"/>
          </w:divBdr>
        </w:div>
        <w:div w:id="482815996">
          <w:marLeft w:val="0"/>
          <w:marRight w:val="0"/>
          <w:marTop w:val="0"/>
          <w:marBottom w:val="0"/>
          <w:divBdr>
            <w:top w:val="none" w:sz="0" w:space="0" w:color="auto"/>
            <w:left w:val="none" w:sz="0" w:space="0" w:color="auto"/>
            <w:bottom w:val="none" w:sz="0" w:space="0" w:color="auto"/>
            <w:right w:val="none" w:sz="0" w:space="0" w:color="auto"/>
          </w:divBdr>
        </w:div>
        <w:div w:id="2075858067">
          <w:marLeft w:val="0"/>
          <w:marRight w:val="0"/>
          <w:marTop w:val="0"/>
          <w:marBottom w:val="0"/>
          <w:divBdr>
            <w:top w:val="none" w:sz="0" w:space="0" w:color="auto"/>
            <w:left w:val="none" w:sz="0" w:space="0" w:color="auto"/>
            <w:bottom w:val="none" w:sz="0" w:space="0" w:color="auto"/>
            <w:right w:val="none" w:sz="0" w:space="0" w:color="auto"/>
          </w:divBdr>
        </w:div>
        <w:div w:id="1345668856">
          <w:marLeft w:val="0"/>
          <w:marRight w:val="0"/>
          <w:marTop w:val="0"/>
          <w:marBottom w:val="0"/>
          <w:divBdr>
            <w:top w:val="none" w:sz="0" w:space="0" w:color="auto"/>
            <w:left w:val="none" w:sz="0" w:space="0" w:color="auto"/>
            <w:bottom w:val="none" w:sz="0" w:space="0" w:color="auto"/>
            <w:right w:val="none" w:sz="0" w:space="0" w:color="auto"/>
          </w:divBdr>
        </w:div>
        <w:div w:id="849487455">
          <w:marLeft w:val="0"/>
          <w:marRight w:val="0"/>
          <w:marTop w:val="0"/>
          <w:marBottom w:val="0"/>
          <w:divBdr>
            <w:top w:val="none" w:sz="0" w:space="0" w:color="auto"/>
            <w:left w:val="none" w:sz="0" w:space="0" w:color="auto"/>
            <w:bottom w:val="none" w:sz="0" w:space="0" w:color="auto"/>
            <w:right w:val="none" w:sz="0" w:space="0" w:color="auto"/>
          </w:divBdr>
        </w:div>
        <w:div w:id="647855454">
          <w:marLeft w:val="0"/>
          <w:marRight w:val="0"/>
          <w:marTop w:val="0"/>
          <w:marBottom w:val="0"/>
          <w:divBdr>
            <w:top w:val="none" w:sz="0" w:space="0" w:color="auto"/>
            <w:left w:val="none" w:sz="0" w:space="0" w:color="auto"/>
            <w:bottom w:val="none" w:sz="0" w:space="0" w:color="auto"/>
            <w:right w:val="none" w:sz="0" w:space="0" w:color="auto"/>
          </w:divBdr>
        </w:div>
      </w:divsChild>
    </w:div>
    <w:div w:id="1509565375">
      <w:bodyDiv w:val="1"/>
      <w:marLeft w:val="0"/>
      <w:marRight w:val="0"/>
      <w:marTop w:val="0"/>
      <w:marBottom w:val="0"/>
      <w:divBdr>
        <w:top w:val="none" w:sz="0" w:space="0" w:color="auto"/>
        <w:left w:val="none" w:sz="0" w:space="0" w:color="auto"/>
        <w:bottom w:val="none" w:sz="0" w:space="0" w:color="auto"/>
        <w:right w:val="none" w:sz="0" w:space="0" w:color="auto"/>
      </w:divBdr>
    </w:div>
    <w:div w:id="1942108082">
      <w:bodyDiv w:val="1"/>
      <w:marLeft w:val="0"/>
      <w:marRight w:val="0"/>
      <w:marTop w:val="0"/>
      <w:marBottom w:val="0"/>
      <w:divBdr>
        <w:top w:val="none" w:sz="0" w:space="0" w:color="auto"/>
        <w:left w:val="none" w:sz="0" w:space="0" w:color="auto"/>
        <w:bottom w:val="none" w:sz="0" w:space="0" w:color="auto"/>
        <w:right w:val="none" w:sz="0" w:space="0" w:color="auto"/>
      </w:divBdr>
      <w:divsChild>
        <w:div w:id="443035772">
          <w:marLeft w:val="0"/>
          <w:marRight w:val="0"/>
          <w:marTop w:val="0"/>
          <w:marBottom w:val="0"/>
          <w:divBdr>
            <w:top w:val="none" w:sz="0" w:space="0" w:color="auto"/>
            <w:left w:val="none" w:sz="0" w:space="0" w:color="auto"/>
            <w:bottom w:val="none" w:sz="0" w:space="0" w:color="auto"/>
            <w:right w:val="none" w:sz="0" w:space="0" w:color="auto"/>
          </w:divBdr>
        </w:div>
        <w:div w:id="338122183">
          <w:marLeft w:val="0"/>
          <w:marRight w:val="0"/>
          <w:marTop w:val="0"/>
          <w:marBottom w:val="0"/>
          <w:divBdr>
            <w:top w:val="none" w:sz="0" w:space="0" w:color="auto"/>
            <w:left w:val="none" w:sz="0" w:space="0" w:color="auto"/>
            <w:bottom w:val="none" w:sz="0" w:space="0" w:color="auto"/>
            <w:right w:val="none" w:sz="0" w:space="0" w:color="auto"/>
          </w:divBdr>
        </w:div>
        <w:div w:id="1286500278">
          <w:marLeft w:val="0"/>
          <w:marRight w:val="0"/>
          <w:marTop w:val="0"/>
          <w:marBottom w:val="0"/>
          <w:divBdr>
            <w:top w:val="none" w:sz="0" w:space="0" w:color="auto"/>
            <w:left w:val="none" w:sz="0" w:space="0" w:color="auto"/>
            <w:bottom w:val="none" w:sz="0" w:space="0" w:color="auto"/>
            <w:right w:val="none" w:sz="0" w:space="0" w:color="auto"/>
          </w:divBdr>
        </w:div>
        <w:div w:id="1246496519">
          <w:marLeft w:val="0"/>
          <w:marRight w:val="0"/>
          <w:marTop w:val="0"/>
          <w:marBottom w:val="0"/>
          <w:divBdr>
            <w:top w:val="none" w:sz="0" w:space="0" w:color="auto"/>
            <w:left w:val="none" w:sz="0" w:space="0" w:color="auto"/>
            <w:bottom w:val="none" w:sz="0" w:space="0" w:color="auto"/>
            <w:right w:val="none" w:sz="0" w:space="0" w:color="auto"/>
          </w:divBdr>
        </w:div>
        <w:div w:id="365444028">
          <w:marLeft w:val="0"/>
          <w:marRight w:val="0"/>
          <w:marTop w:val="0"/>
          <w:marBottom w:val="0"/>
          <w:divBdr>
            <w:top w:val="none" w:sz="0" w:space="0" w:color="auto"/>
            <w:left w:val="none" w:sz="0" w:space="0" w:color="auto"/>
            <w:bottom w:val="none" w:sz="0" w:space="0" w:color="auto"/>
            <w:right w:val="none" w:sz="0" w:space="0" w:color="auto"/>
          </w:divBdr>
        </w:div>
        <w:div w:id="823737241">
          <w:marLeft w:val="0"/>
          <w:marRight w:val="0"/>
          <w:marTop w:val="0"/>
          <w:marBottom w:val="0"/>
          <w:divBdr>
            <w:top w:val="none" w:sz="0" w:space="0" w:color="auto"/>
            <w:left w:val="none" w:sz="0" w:space="0" w:color="auto"/>
            <w:bottom w:val="none" w:sz="0" w:space="0" w:color="auto"/>
            <w:right w:val="none" w:sz="0" w:space="0" w:color="auto"/>
          </w:divBdr>
        </w:div>
        <w:div w:id="1881504595">
          <w:marLeft w:val="0"/>
          <w:marRight w:val="0"/>
          <w:marTop w:val="0"/>
          <w:marBottom w:val="0"/>
          <w:divBdr>
            <w:top w:val="none" w:sz="0" w:space="0" w:color="auto"/>
            <w:left w:val="none" w:sz="0" w:space="0" w:color="auto"/>
            <w:bottom w:val="none" w:sz="0" w:space="0" w:color="auto"/>
            <w:right w:val="none" w:sz="0" w:space="0" w:color="auto"/>
          </w:divBdr>
        </w:div>
        <w:div w:id="1500150476">
          <w:marLeft w:val="0"/>
          <w:marRight w:val="0"/>
          <w:marTop w:val="0"/>
          <w:marBottom w:val="0"/>
          <w:divBdr>
            <w:top w:val="none" w:sz="0" w:space="0" w:color="auto"/>
            <w:left w:val="none" w:sz="0" w:space="0" w:color="auto"/>
            <w:bottom w:val="none" w:sz="0" w:space="0" w:color="auto"/>
            <w:right w:val="none" w:sz="0" w:space="0" w:color="auto"/>
          </w:divBdr>
        </w:div>
        <w:div w:id="533006037">
          <w:marLeft w:val="0"/>
          <w:marRight w:val="0"/>
          <w:marTop w:val="0"/>
          <w:marBottom w:val="0"/>
          <w:divBdr>
            <w:top w:val="none" w:sz="0" w:space="0" w:color="auto"/>
            <w:left w:val="none" w:sz="0" w:space="0" w:color="auto"/>
            <w:bottom w:val="none" w:sz="0" w:space="0" w:color="auto"/>
            <w:right w:val="none" w:sz="0" w:space="0" w:color="auto"/>
          </w:divBdr>
        </w:div>
        <w:div w:id="425660992">
          <w:marLeft w:val="0"/>
          <w:marRight w:val="0"/>
          <w:marTop w:val="0"/>
          <w:marBottom w:val="0"/>
          <w:divBdr>
            <w:top w:val="none" w:sz="0" w:space="0" w:color="auto"/>
            <w:left w:val="none" w:sz="0" w:space="0" w:color="auto"/>
            <w:bottom w:val="none" w:sz="0" w:space="0" w:color="auto"/>
            <w:right w:val="none" w:sz="0" w:space="0" w:color="auto"/>
          </w:divBdr>
        </w:div>
        <w:div w:id="697509437">
          <w:marLeft w:val="0"/>
          <w:marRight w:val="0"/>
          <w:marTop w:val="0"/>
          <w:marBottom w:val="0"/>
          <w:divBdr>
            <w:top w:val="none" w:sz="0" w:space="0" w:color="auto"/>
            <w:left w:val="none" w:sz="0" w:space="0" w:color="auto"/>
            <w:bottom w:val="none" w:sz="0" w:space="0" w:color="auto"/>
            <w:right w:val="none" w:sz="0" w:space="0" w:color="auto"/>
          </w:divBdr>
        </w:div>
        <w:div w:id="237326269">
          <w:marLeft w:val="0"/>
          <w:marRight w:val="0"/>
          <w:marTop w:val="0"/>
          <w:marBottom w:val="0"/>
          <w:divBdr>
            <w:top w:val="none" w:sz="0" w:space="0" w:color="auto"/>
            <w:left w:val="none" w:sz="0" w:space="0" w:color="auto"/>
            <w:bottom w:val="none" w:sz="0" w:space="0" w:color="auto"/>
            <w:right w:val="none" w:sz="0" w:space="0" w:color="auto"/>
          </w:divBdr>
        </w:div>
        <w:div w:id="779841596">
          <w:marLeft w:val="0"/>
          <w:marRight w:val="0"/>
          <w:marTop w:val="0"/>
          <w:marBottom w:val="0"/>
          <w:divBdr>
            <w:top w:val="none" w:sz="0" w:space="0" w:color="auto"/>
            <w:left w:val="none" w:sz="0" w:space="0" w:color="auto"/>
            <w:bottom w:val="none" w:sz="0" w:space="0" w:color="auto"/>
            <w:right w:val="none" w:sz="0" w:space="0" w:color="auto"/>
          </w:divBdr>
        </w:div>
        <w:div w:id="1333027910">
          <w:marLeft w:val="0"/>
          <w:marRight w:val="0"/>
          <w:marTop w:val="0"/>
          <w:marBottom w:val="0"/>
          <w:divBdr>
            <w:top w:val="none" w:sz="0" w:space="0" w:color="auto"/>
            <w:left w:val="none" w:sz="0" w:space="0" w:color="auto"/>
            <w:bottom w:val="none" w:sz="0" w:space="0" w:color="auto"/>
            <w:right w:val="none" w:sz="0" w:space="0" w:color="auto"/>
          </w:divBdr>
        </w:div>
        <w:div w:id="1972587040">
          <w:marLeft w:val="0"/>
          <w:marRight w:val="0"/>
          <w:marTop w:val="0"/>
          <w:marBottom w:val="0"/>
          <w:divBdr>
            <w:top w:val="none" w:sz="0" w:space="0" w:color="auto"/>
            <w:left w:val="none" w:sz="0" w:space="0" w:color="auto"/>
            <w:bottom w:val="none" w:sz="0" w:space="0" w:color="auto"/>
            <w:right w:val="none" w:sz="0" w:space="0" w:color="auto"/>
          </w:divBdr>
        </w:div>
        <w:div w:id="1142650442">
          <w:marLeft w:val="0"/>
          <w:marRight w:val="0"/>
          <w:marTop w:val="0"/>
          <w:marBottom w:val="0"/>
          <w:divBdr>
            <w:top w:val="none" w:sz="0" w:space="0" w:color="auto"/>
            <w:left w:val="none" w:sz="0" w:space="0" w:color="auto"/>
            <w:bottom w:val="none" w:sz="0" w:space="0" w:color="auto"/>
            <w:right w:val="none" w:sz="0" w:space="0" w:color="auto"/>
          </w:divBdr>
        </w:div>
        <w:div w:id="616914750">
          <w:marLeft w:val="0"/>
          <w:marRight w:val="0"/>
          <w:marTop w:val="0"/>
          <w:marBottom w:val="0"/>
          <w:divBdr>
            <w:top w:val="none" w:sz="0" w:space="0" w:color="auto"/>
            <w:left w:val="none" w:sz="0" w:space="0" w:color="auto"/>
            <w:bottom w:val="none" w:sz="0" w:space="0" w:color="auto"/>
            <w:right w:val="none" w:sz="0" w:space="0" w:color="auto"/>
          </w:divBdr>
        </w:div>
        <w:div w:id="80876064">
          <w:marLeft w:val="0"/>
          <w:marRight w:val="0"/>
          <w:marTop w:val="0"/>
          <w:marBottom w:val="0"/>
          <w:divBdr>
            <w:top w:val="none" w:sz="0" w:space="0" w:color="auto"/>
            <w:left w:val="none" w:sz="0" w:space="0" w:color="auto"/>
            <w:bottom w:val="none" w:sz="0" w:space="0" w:color="auto"/>
            <w:right w:val="none" w:sz="0" w:space="0" w:color="auto"/>
          </w:divBdr>
        </w:div>
      </w:divsChild>
    </w:div>
    <w:div w:id="1952784853">
      <w:bodyDiv w:val="1"/>
      <w:marLeft w:val="0"/>
      <w:marRight w:val="0"/>
      <w:marTop w:val="0"/>
      <w:marBottom w:val="0"/>
      <w:divBdr>
        <w:top w:val="none" w:sz="0" w:space="0" w:color="auto"/>
        <w:left w:val="none" w:sz="0" w:space="0" w:color="auto"/>
        <w:bottom w:val="none" w:sz="0" w:space="0" w:color="auto"/>
        <w:right w:val="none" w:sz="0" w:space="0" w:color="auto"/>
      </w:divBdr>
      <w:divsChild>
        <w:div w:id="1460341711">
          <w:marLeft w:val="0"/>
          <w:marRight w:val="0"/>
          <w:marTop w:val="0"/>
          <w:marBottom w:val="0"/>
          <w:divBdr>
            <w:top w:val="none" w:sz="0" w:space="0" w:color="auto"/>
            <w:left w:val="none" w:sz="0" w:space="0" w:color="auto"/>
            <w:bottom w:val="none" w:sz="0" w:space="0" w:color="auto"/>
            <w:right w:val="none" w:sz="0" w:space="0" w:color="auto"/>
          </w:divBdr>
        </w:div>
        <w:div w:id="346450268">
          <w:marLeft w:val="0"/>
          <w:marRight w:val="0"/>
          <w:marTop w:val="0"/>
          <w:marBottom w:val="0"/>
          <w:divBdr>
            <w:top w:val="none" w:sz="0" w:space="0" w:color="auto"/>
            <w:left w:val="none" w:sz="0" w:space="0" w:color="auto"/>
            <w:bottom w:val="none" w:sz="0" w:space="0" w:color="auto"/>
            <w:right w:val="none" w:sz="0" w:space="0" w:color="auto"/>
          </w:divBdr>
        </w:div>
        <w:div w:id="448088072">
          <w:marLeft w:val="0"/>
          <w:marRight w:val="0"/>
          <w:marTop w:val="0"/>
          <w:marBottom w:val="0"/>
          <w:divBdr>
            <w:top w:val="none" w:sz="0" w:space="0" w:color="auto"/>
            <w:left w:val="none" w:sz="0" w:space="0" w:color="auto"/>
            <w:bottom w:val="none" w:sz="0" w:space="0" w:color="auto"/>
            <w:right w:val="none" w:sz="0" w:space="0" w:color="auto"/>
          </w:divBdr>
        </w:div>
        <w:div w:id="102775051">
          <w:marLeft w:val="0"/>
          <w:marRight w:val="0"/>
          <w:marTop w:val="0"/>
          <w:marBottom w:val="0"/>
          <w:divBdr>
            <w:top w:val="none" w:sz="0" w:space="0" w:color="auto"/>
            <w:left w:val="none" w:sz="0" w:space="0" w:color="auto"/>
            <w:bottom w:val="none" w:sz="0" w:space="0" w:color="auto"/>
            <w:right w:val="none" w:sz="0" w:space="0" w:color="auto"/>
          </w:divBdr>
        </w:div>
      </w:divsChild>
    </w:div>
    <w:div w:id="1958179056">
      <w:bodyDiv w:val="1"/>
      <w:marLeft w:val="0"/>
      <w:marRight w:val="0"/>
      <w:marTop w:val="0"/>
      <w:marBottom w:val="0"/>
      <w:divBdr>
        <w:top w:val="none" w:sz="0" w:space="0" w:color="auto"/>
        <w:left w:val="none" w:sz="0" w:space="0" w:color="auto"/>
        <w:bottom w:val="none" w:sz="0" w:space="0" w:color="auto"/>
        <w:right w:val="none" w:sz="0" w:space="0" w:color="auto"/>
      </w:divBdr>
      <w:divsChild>
        <w:div w:id="1269581859">
          <w:marLeft w:val="547"/>
          <w:marRight w:val="0"/>
          <w:marTop w:val="106"/>
          <w:marBottom w:val="0"/>
          <w:divBdr>
            <w:top w:val="none" w:sz="0" w:space="0" w:color="auto"/>
            <w:left w:val="none" w:sz="0" w:space="0" w:color="auto"/>
            <w:bottom w:val="none" w:sz="0" w:space="0" w:color="auto"/>
            <w:right w:val="none" w:sz="0" w:space="0" w:color="auto"/>
          </w:divBdr>
        </w:div>
      </w:divsChild>
    </w:div>
    <w:div w:id="21429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c.smm.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m.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kimokyklinis.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0997-59D0-4A07-B3D5-37405A9B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28898</Words>
  <Characters>16473</Characters>
  <Application>Microsoft Office Word</Application>
  <DocSecurity>0</DocSecurity>
  <Lines>137</Lines>
  <Paragraphs>90</Paragraphs>
  <ScaleCrop>false</ScaleCrop>
  <HeadingPairs>
    <vt:vector size="6" baseType="variant">
      <vt:variant>
        <vt:lpstr>Titel</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Zivile</dc:creator>
  <cp:lastModifiedBy>Nykštukas</cp:lastModifiedBy>
  <cp:revision>55</cp:revision>
  <dcterms:created xsi:type="dcterms:W3CDTF">2016-05-25T17:56:00Z</dcterms:created>
  <dcterms:modified xsi:type="dcterms:W3CDTF">2019-03-12T07:23:00Z</dcterms:modified>
</cp:coreProperties>
</file>